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1945E5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Prawodawstwo z zakresie ochrony przyrody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945E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E75A7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3C38C0" w:rsidRDefault="00344829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Law regulations in nature conservation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6A17A0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A74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A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1945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945E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945E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945E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1945E5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1945E5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1945E5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97206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WHBIOZ-H-1Z-01Z-08_21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C4300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Beata Madras-Majewska, prof. SGGW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C38C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C38C0">
              <w:rPr>
                <w:b/>
                <w:bCs/>
                <w:sz w:val="16"/>
                <w:szCs w:val="16"/>
              </w:rPr>
              <w:t>Dr hab. Beata Madras-Majewska, prof. SGGW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3C38C0" w:rsidRPr="003C38C0" w:rsidRDefault="003C38C0" w:rsidP="003C38C0">
            <w:pPr>
              <w:spacing w:line="240" w:lineRule="auto"/>
              <w:rPr>
                <w:sz w:val="16"/>
                <w:szCs w:val="16"/>
              </w:rPr>
            </w:pPr>
            <w:r w:rsidRPr="003C38C0">
              <w:rPr>
                <w:sz w:val="16"/>
                <w:szCs w:val="16"/>
              </w:rPr>
              <w:t>W ramach przedmiotu zostaną zaprezentowane i omówione akty prawne dotyczące ochrony przyrody –zarówno polskie, jak i międzynarodowe. Przedstawione zostaną też normatywy prawne dotyczące: łowiectwa, leśnictwa i ochrony środowiska, ochrony zasobów genetycznych zwierząt gospodarskich. Wymienione zostaną także organizacje działające na rzecz ochrony przyrody.</w:t>
            </w:r>
          </w:p>
          <w:p w:rsidR="003C38C0" w:rsidRPr="003C38C0" w:rsidRDefault="003C38C0" w:rsidP="003C38C0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3C38C0" w:rsidP="003C38C0">
            <w:pPr>
              <w:spacing w:line="240" w:lineRule="auto"/>
              <w:rPr>
                <w:sz w:val="16"/>
                <w:szCs w:val="16"/>
              </w:rPr>
            </w:pPr>
            <w:r w:rsidRPr="003C38C0">
              <w:rPr>
                <w:sz w:val="16"/>
                <w:szCs w:val="16"/>
              </w:rPr>
              <w:t xml:space="preserve">W takcie zajęć omówione zostaną akty prawne dotyczące ochrony przyrody – przede wszystkim Ustawa o ochronie przyrody, a także związane z nią Rozporządzenia dotyczące: ochrony roślin i zwierząt, sporządzania planów ochrony i sposobów ochrony terenów chronionych oraz obszaru Natura 2000. Zaprezentowane zostaną także Konwencje -CITES, Berneńska, Bońska, </w:t>
            </w:r>
            <w:proofErr w:type="spellStart"/>
            <w:r w:rsidRPr="003C38C0">
              <w:rPr>
                <w:sz w:val="16"/>
                <w:szCs w:val="16"/>
              </w:rPr>
              <w:t>Ramsarska</w:t>
            </w:r>
            <w:proofErr w:type="spellEnd"/>
            <w:r w:rsidRPr="003C38C0">
              <w:rPr>
                <w:sz w:val="16"/>
                <w:szCs w:val="16"/>
              </w:rPr>
              <w:t>, Dyrektywy – Ptasia, Siedliskowa,  Przedstawione i omówione zostaną także:  Programy Ochrony Zasobów Genetycznych Zwierząt Gospodarskich , Prawo łowieckie, Ustawa o ochronie zwierząt, Ustawa o lasach, a także Prawo ochrony środowiska. Pokazane zostanie powiązanie tych aktów prawnych z ochrona przyrody. Wymienione zostaną również organizacje działające na rzecz ochrony przyrody.</w:t>
            </w: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775F6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972069"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3C38C0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C38C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8C0">
              <w:rPr>
                <w:sz w:val="16"/>
                <w:szCs w:val="16"/>
              </w:rPr>
              <w:t xml:space="preserve">Dyskusja, indywidualne prezentacje studentów, wykłady, konsultacje,  platformy MS </w:t>
            </w:r>
            <w:proofErr w:type="spellStart"/>
            <w:r w:rsidRPr="003C38C0">
              <w:rPr>
                <w:sz w:val="16"/>
                <w:szCs w:val="16"/>
              </w:rPr>
              <w:t>Teams</w:t>
            </w:r>
            <w:proofErr w:type="spellEnd"/>
            <w:r w:rsidRPr="003C38C0">
              <w:rPr>
                <w:sz w:val="16"/>
                <w:szCs w:val="16"/>
              </w:rPr>
              <w:t>, zoom (interesariusze zewnętrzni)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3C38C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035EA" w:rsidRPr="00860289" w:rsidTr="003C38C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5EA" w:rsidRDefault="000035EA" w:rsidP="000035E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0035EA" w:rsidRPr="007156FC" w:rsidRDefault="000035EA" w:rsidP="000035E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5EA" w:rsidRPr="00453D61" w:rsidRDefault="000035EA" w:rsidP="000035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453D61" w:rsidRDefault="000035EA" w:rsidP="000035E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akty prawne polskie i międzynarodowe w zakresie ochrony przyrody i przedstawia ich podstawowe założenia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EA" w:rsidRPr="00860289" w:rsidRDefault="000035EA" w:rsidP="000035E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EA" w:rsidRPr="00860289" w:rsidRDefault="000035EA" w:rsidP="000035EA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0035EA" w:rsidRPr="00860289" w:rsidTr="003C38C0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5EA" w:rsidRPr="00453D61" w:rsidRDefault="000035EA" w:rsidP="000035E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5EA" w:rsidRPr="00453D61" w:rsidRDefault="000035EA" w:rsidP="000035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453D61" w:rsidRDefault="000035EA" w:rsidP="000035E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zasady sporządzania planów ochrony terenów chronionych oraz obszaru Natura 2000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860289" w:rsidRDefault="000035EA" w:rsidP="000035E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860289" w:rsidRDefault="000035EA" w:rsidP="000035EA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23D21" w:rsidRPr="00860289" w:rsidTr="003C38C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21" w:rsidRDefault="00A23D21" w:rsidP="00A23D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A23D21" w:rsidRPr="007156FC" w:rsidRDefault="00A23D21" w:rsidP="00A23D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A23D21" w:rsidRPr="00453D61" w:rsidRDefault="00A23D21" w:rsidP="00A23D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D21" w:rsidRPr="00453D61" w:rsidRDefault="00A23D21" w:rsidP="00A23D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21" w:rsidRPr="004C2607" w:rsidRDefault="00A23D21" w:rsidP="00A23D21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przygotować typowe prace pisemne oraz je przedstawi</w:t>
            </w:r>
          </w:p>
          <w:p w:rsidR="00A23D21" w:rsidRPr="00453D61" w:rsidRDefault="00A23D21" w:rsidP="00A23D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 wykorzystaniem technik komputerowych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21" w:rsidRPr="00860289" w:rsidRDefault="00A23D21" w:rsidP="00A23D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21" w:rsidRPr="00860289" w:rsidRDefault="00A23D21" w:rsidP="00A23D21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23D21" w:rsidRPr="00860289" w:rsidTr="003C38C0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21" w:rsidRPr="00453D61" w:rsidRDefault="00A23D21" w:rsidP="00A23D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D21" w:rsidRPr="00453D61" w:rsidRDefault="00A23D21" w:rsidP="00A23D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21" w:rsidRPr="00453D61" w:rsidRDefault="00A23D21" w:rsidP="00A23D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znaleźć powiązania pomiędzy ochroną przyrody z ochroną zwierząt, lasów, wód i środowiska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21" w:rsidRPr="00860289" w:rsidRDefault="00A23D21" w:rsidP="00A23D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21" w:rsidRPr="00860289" w:rsidRDefault="00A23D21" w:rsidP="00A23D21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23D21" w:rsidRPr="00860289" w:rsidTr="003C38C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21" w:rsidRDefault="00A23D21" w:rsidP="00A23D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A23D21" w:rsidRPr="00453D61" w:rsidRDefault="00A23D21" w:rsidP="00A23D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A23D21" w:rsidRPr="00453D61" w:rsidRDefault="00A23D21" w:rsidP="00A23D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D21" w:rsidRPr="00453D61" w:rsidRDefault="00A23D21" w:rsidP="00A23D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21" w:rsidRPr="00453D61" w:rsidRDefault="00A23D21" w:rsidP="00A23D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podjęcia współpracy z organizacjami wspierającymi działania na rzecz przyrody, ochrony zwierząt dzikich i zagrożonych wyginięciem, a także w związkach hodowców zwierząt towarzyszących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21" w:rsidRPr="00860289" w:rsidRDefault="00A23D21" w:rsidP="00A23D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21" w:rsidRPr="00860289" w:rsidRDefault="00A23D21" w:rsidP="00A23D21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23D2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21" w:rsidRPr="00453D61" w:rsidRDefault="00A23D21" w:rsidP="00A23D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D21" w:rsidRPr="00453D61" w:rsidRDefault="00A23D21" w:rsidP="00A23D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21" w:rsidRPr="000E7610" w:rsidRDefault="00A23D21" w:rsidP="00A23D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21" w:rsidRPr="00860289" w:rsidRDefault="00A23D21" w:rsidP="00A23D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21" w:rsidRPr="00860289" w:rsidRDefault="00A23D21" w:rsidP="00A23D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23D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23D21" w:rsidRPr="004C2607" w:rsidRDefault="00A23D21" w:rsidP="00A23D21">
            <w:pPr>
              <w:pStyle w:val="Tekstpodstawowy"/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Akty prawne dotyczące ochrony przyrody –zarówno polskie, jak i międzynarodowe. Normatywy prawne dotyczące łowiectwa,  i ochrony środowiska. Organizacje działające na rzecz ochrony przyrody. Akty prawne dotyczące ochrony przyrody – przede wszystkim Ustawa o ochronie przyrody, a także związane z nią Rozporządzenia dotyczące: ochrony roślin i zwierząt, sporządzania planów ochrony i sposobów ochrony terenów chronionych oraz obszaru Natura 2000. Zaprezentowane zostaną także Konwencje -CITES, Berneńska, Bońska, 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Ramsarska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, Dyrektywy – Ptasia, Siedliskowa. Elementy prawa łowieckiego, ochrony środowiska, </w:t>
            </w:r>
            <w:r w:rsidR="003C38C0">
              <w:t xml:space="preserve"> </w:t>
            </w:r>
            <w:r w:rsidR="003C38C0" w:rsidRPr="003C38C0">
              <w:rPr>
                <w:rFonts w:ascii="Calibri" w:hAnsi="Calibri" w:cs="Calibri"/>
                <w:sz w:val="18"/>
                <w:szCs w:val="18"/>
              </w:rPr>
              <w:t>ochrony zasobów genetycznych zwierząt gospodarskich</w:t>
            </w:r>
            <w:r w:rsidR="003C38C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a także ustawy o ochronie zwierząt, ustawy o lasach. Powiązanie aktów prawnych z ochrona przyrody. Organizacje działające na rzecz ochrony przyrody</w:t>
            </w:r>
          </w:p>
          <w:p w:rsidR="00A23D21" w:rsidRPr="009E71F1" w:rsidRDefault="00A23D21" w:rsidP="00A23D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23D21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3C38C0" w:rsidRDefault="003C38C0" w:rsidP="00A23D2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38C0">
              <w:rPr>
                <w:rFonts w:ascii="Calibri" w:hAnsi="Calibri" w:cs="Calibri"/>
                <w:sz w:val="18"/>
                <w:szCs w:val="18"/>
              </w:rPr>
              <w:t>01, 02, 03, 04, 05 – ocena prezentacji</w:t>
            </w:r>
          </w:p>
          <w:p w:rsidR="00A23D21" w:rsidRPr="009E71F1" w:rsidRDefault="00A23D21" w:rsidP="003C38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23D21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23D21" w:rsidRPr="009E71F1" w:rsidRDefault="003C38C0" w:rsidP="00A23D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8C0">
              <w:rPr>
                <w:sz w:val="16"/>
                <w:szCs w:val="16"/>
              </w:rPr>
              <w:t>Prezentacje (zapis w  wersji elektronicznej)</w:t>
            </w:r>
          </w:p>
        </w:tc>
      </w:tr>
      <w:tr w:rsidR="00A23D21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23D21" w:rsidRDefault="00A23D21" w:rsidP="00A23D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23D21" w:rsidRPr="00582090" w:rsidRDefault="00A23D21" w:rsidP="00A23D2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23D21" w:rsidRPr="009E71F1" w:rsidRDefault="003C38C0" w:rsidP="00A23D2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C38C0">
              <w:rPr>
                <w:bCs/>
                <w:sz w:val="16"/>
                <w:szCs w:val="16"/>
              </w:rPr>
              <w:t>ocena prezentacji - 100%</w:t>
            </w:r>
          </w:p>
        </w:tc>
      </w:tr>
      <w:tr w:rsidR="00A23D21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A23D21" w:rsidRPr="009E71F1" w:rsidRDefault="003C38C0" w:rsidP="00A23D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8C0">
              <w:rPr>
                <w:sz w:val="16"/>
                <w:szCs w:val="16"/>
              </w:rPr>
              <w:t xml:space="preserve">sala dydaktyczna,  platformy MS </w:t>
            </w:r>
            <w:proofErr w:type="spellStart"/>
            <w:r w:rsidRPr="003C38C0">
              <w:rPr>
                <w:sz w:val="16"/>
                <w:szCs w:val="16"/>
              </w:rPr>
              <w:t>Teams</w:t>
            </w:r>
            <w:proofErr w:type="spellEnd"/>
            <w:r w:rsidRPr="003C38C0">
              <w:rPr>
                <w:sz w:val="16"/>
                <w:szCs w:val="16"/>
              </w:rPr>
              <w:t>, zoom (interesariusze zewnętrzni)</w:t>
            </w:r>
          </w:p>
        </w:tc>
      </w:tr>
      <w:tr w:rsidR="00A23D21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23D21" w:rsidRPr="00F238BE" w:rsidRDefault="00A23D21" w:rsidP="00A23D2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238BE">
              <w:rPr>
                <w:rFonts w:ascii="Arial" w:hAnsi="Arial" w:cs="Arial"/>
                <w:sz w:val="16"/>
                <w:szCs w:val="16"/>
              </w:rPr>
              <w:t>Boć – K. Nowacki – E. Samborska-Boć, Ochrona środowiska, Wrocław 2008 r.</w:t>
            </w:r>
          </w:p>
          <w:p w:rsidR="00A23D21" w:rsidRPr="00F238BE" w:rsidRDefault="00A23D21" w:rsidP="00A23D2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238BE">
              <w:rPr>
                <w:rFonts w:ascii="Arial" w:hAnsi="Arial" w:cs="Arial"/>
                <w:sz w:val="16"/>
                <w:szCs w:val="16"/>
              </w:rPr>
              <w:t xml:space="preserve">Z. Bukowski, Prawo ochrony środowiska Unii Europejskiej, Wydawnictwo C.H. Beck – Warszawa 2007 r. </w:t>
            </w:r>
          </w:p>
          <w:p w:rsidR="00A23D21" w:rsidRPr="00F238BE" w:rsidRDefault="00A23D21" w:rsidP="00A23D21">
            <w:pPr>
              <w:pStyle w:val="Standard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238BE">
              <w:rPr>
                <w:rFonts w:ascii="Arial" w:hAnsi="Arial" w:cs="Arial"/>
                <w:sz w:val="16"/>
                <w:szCs w:val="16"/>
              </w:rPr>
              <w:t>M. Górski (red.), Prawo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8BE">
              <w:rPr>
                <w:rFonts w:ascii="Arial" w:hAnsi="Arial" w:cs="Arial"/>
                <w:sz w:val="16"/>
                <w:szCs w:val="16"/>
              </w:rPr>
              <w:t xml:space="preserve">Wolters Kluwer, 2009 r. </w:t>
            </w:r>
          </w:p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</w:rPr>
            </w:pPr>
            <w:r w:rsidRPr="00F238BE">
              <w:rPr>
                <w:rFonts w:ascii="Arial" w:hAnsi="Arial" w:cs="Arial"/>
                <w:sz w:val="16"/>
                <w:szCs w:val="16"/>
              </w:rPr>
              <w:t xml:space="preserve">4. J. Stelmasiak (red.)  Prawo ochrony środowiska  Wydawnictwo </w:t>
            </w:r>
            <w:proofErr w:type="spellStart"/>
            <w:r w:rsidRPr="00F238BE">
              <w:rPr>
                <w:rFonts w:ascii="Arial" w:hAnsi="Arial" w:cs="Arial"/>
                <w:sz w:val="16"/>
                <w:szCs w:val="16"/>
              </w:rPr>
              <w:t>LexisNexis</w:t>
            </w:r>
            <w:proofErr w:type="spellEnd"/>
            <w:r w:rsidRPr="00F238BE">
              <w:rPr>
                <w:rFonts w:ascii="Arial" w:hAnsi="Arial" w:cs="Arial"/>
                <w:sz w:val="16"/>
                <w:szCs w:val="16"/>
              </w:rPr>
              <w:t xml:space="preserve"> - Warszawa 2009 r.</w:t>
            </w:r>
          </w:p>
        </w:tc>
      </w:tr>
      <w:tr w:rsidR="00A23D21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23D21" w:rsidRDefault="00A23D21" w:rsidP="00A23D2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23D21" w:rsidRPr="00701DD3" w:rsidRDefault="00A23D21" w:rsidP="00A23D21">
            <w:pPr>
              <w:spacing w:line="240" w:lineRule="auto"/>
              <w:rPr>
                <w:sz w:val="20"/>
                <w:szCs w:val="20"/>
              </w:rPr>
            </w:pPr>
          </w:p>
          <w:p w:rsidR="00A23D21" w:rsidRPr="00701DD3" w:rsidRDefault="00A23D21" w:rsidP="00A23D21">
            <w:pPr>
              <w:spacing w:line="240" w:lineRule="auto"/>
              <w:rPr>
                <w:sz w:val="20"/>
                <w:szCs w:val="20"/>
              </w:rPr>
            </w:pPr>
          </w:p>
          <w:p w:rsidR="00A23D21" w:rsidRPr="00582090" w:rsidRDefault="00A23D21" w:rsidP="00A23D2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50B0F">
              <w:rPr>
                <w:sz w:val="16"/>
                <w:szCs w:val="16"/>
              </w:rPr>
              <w:t>50</w:t>
            </w:r>
            <w:r w:rsidR="00150B0F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50B0F">
              <w:rPr>
                <w:sz w:val="16"/>
                <w:szCs w:val="16"/>
              </w:rPr>
              <w:t>0,</w:t>
            </w:r>
            <w:r w:rsidR="004670F2">
              <w:rPr>
                <w:sz w:val="16"/>
                <w:szCs w:val="16"/>
              </w:rPr>
              <w:t>6</w:t>
            </w:r>
            <w:r w:rsidR="00150B0F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6A" w:rsidRDefault="00F26A6A" w:rsidP="002C0CA5">
      <w:pPr>
        <w:spacing w:line="240" w:lineRule="auto"/>
      </w:pPr>
      <w:r>
        <w:separator/>
      </w:r>
    </w:p>
  </w:endnote>
  <w:endnote w:type="continuationSeparator" w:id="0">
    <w:p w:rsidR="00F26A6A" w:rsidRDefault="00F26A6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6A" w:rsidRDefault="00F26A6A" w:rsidP="002C0CA5">
      <w:pPr>
        <w:spacing w:line="240" w:lineRule="auto"/>
      </w:pPr>
      <w:r>
        <w:separator/>
      </w:r>
    </w:p>
  </w:footnote>
  <w:footnote w:type="continuationSeparator" w:id="0">
    <w:p w:rsidR="00F26A6A" w:rsidRDefault="00F26A6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35EA"/>
    <w:rsid w:val="00074021"/>
    <w:rsid w:val="00075BFF"/>
    <w:rsid w:val="000834BC"/>
    <w:rsid w:val="000A5E41"/>
    <w:rsid w:val="000C4232"/>
    <w:rsid w:val="00136F2F"/>
    <w:rsid w:val="00150B0F"/>
    <w:rsid w:val="00191EAB"/>
    <w:rsid w:val="001945E5"/>
    <w:rsid w:val="001A6062"/>
    <w:rsid w:val="00207BBF"/>
    <w:rsid w:val="002C0CA5"/>
    <w:rsid w:val="00316977"/>
    <w:rsid w:val="00341D25"/>
    <w:rsid w:val="00344829"/>
    <w:rsid w:val="0036131B"/>
    <w:rsid w:val="003B680D"/>
    <w:rsid w:val="003C38C0"/>
    <w:rsid w:val="00444161"/>
    <w:rsid w:val="004670F2"/>
    <w:rsid w:val="00487474"/>
    <w:rsid w:val="004E066C"/>
    <w:rsid w:val="004F5168"/>
    <w:rsid w:val="004F5B8E"/>
    <w:rsid w:val="005C4331"/>
    <w:rsid w:val="006674DC"/>
    <w:rsid w:val="006775F6"/>
    <w:rsid w:val="006A17A0"/>
    <w:rsid w:val="006B4CF0"/>
    <w:rsid w:val="006C766B"/>
    <w:rsid w:val="0072568B"/>
    <w:rsid w:val="00735F91"/>
    <w:rsid w:val="007C1F40"/>
    <w:rsid w:val="007D736E"/>
    <w:rsid w:val="00860FAB"/>
    <w:rsid w:val="00896660"/>
    <w:rsid w:val="008A74B7"/>
    <w:rsid w:val="008C5679"/>
    <w:rsid w:val="008F7E6F"/>
    <w:rsid w:val="00925376"/>
    <w:rsid w:val="0093211F"/>
    <w:rsid w:val="00965A2D"/>
    <w:rsid w:val="00966E0B"/>
    <w:rsid w:val="00972069"/>
    <w:rsid w:val="009A3D2B"/>
    <w:rsid w:val="009B21A4"/>
    <w:rsid w:val="009E71F1"/>
    <w:rsid w:val="00A23D21"/>
    <w:rsid w:val="00A43564"/>
    <w:rsid w:val="00A77DEE"/>
    <w:rsid w:val="00AE32F4"/>
    <w:rsid w:val="00B2721F"/>
    <w:rsid w:val="00B66508"/>
    <w:rsid w:val="00B66CBB"/>
    <w:rsid w:val="00C060D9"/>
    <w:rsid w:val="00C43009"/>
    <w:rsid w:val="00CD0414"/>
    <w:rsid w:val="00D10B7D"/>
    <w:rsid w:val="00E0584F"/>
    <w:rsid w:val="00E75A74"/>
    <w:rsid w:val="00EB43EF"/>
    <w:rsid w:val="00ED11F9"/>
    <w:rsid w:val="00EE4F54"/>
    <w:rsid w:val="00F17173"/>
    <w:rsid w:val="00F26A6A"/>
    <w:rsid w:val="00F7638F"/>
    <w:rsid w:val="00F87E7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297"/>
  <w15:docId w15:val="{20744D95-06BA-4D31-A800-A0D3C12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Standard">
    <w:name w:val="Standard"/>
    <w:rsid w:val="0034482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rsid w:val="00A23D2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3D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2019-03-18T08:34:00Z</cp:lastPrinted>
  <dcterms:created xsi:type="dcterms:W3CDTF">2021-09-27T07:50:00Z</dcterms:created>
  <dcterms:modified xsi:type="dcterms:W3CDTF">2022-04-12T11:12:00Z</dcterms:modified>
</cp:coreProperties>
</file>