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E43AC0" w:rsidTr="046C5AB4" w14:paraId="2412734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E43AC0" w:rsidP="00E43AC0" w:rsidRDefault="00E43AC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43AC0" w:rsidR="00E43AC0" w:rsidP="00E43AC0" w:rsidRDefault="00E43AC0" w14:paraId="09A8FD23" wp14:textId="77777777">
            <w:pPr>
              <w:rPr>
                <w:bCs/>
                <w:sz w:val="16"/>
                <w:szCs w:val="16"/>
              </w:rPr>
            </w:pPr>
            <w:r w:rsidRPr="00E43AC0">
              <w:rPr>
                <w:bCs/>
                <w:sz w:val="20"/>
                <w:szCs w:val="16"/>
              </w:rPr>
              <w:t>Towaroznawstwo produktów pochodzenia zwierzęcego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E43AC0" w:rsidP="00E43AC0" w:rsidRDefault="00E43AC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E43AC0" w:rsidTr="046C5AB4" w14:paraId="0AB0DD5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43AC0" w:rsidR="00E43AC0" w:rsidP="00E43AC0" w:rsidRDefault="00E43AC0" w14:paraId="45339E94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E43AC0">
              <w:rPr>
                <w:bCs/>
                <w:sz w:val="16"/>
                <w:szCs w:val="16"/>
              </w:rPr>
              <w:t>Animal</w:t>
            </w:r>
            <w:proofErr w:type="spellEnd"/>
            <w:r w:rsidRPr="00E43AC0">
              <w:rPr>
                <w:bCs/>
                <w:sz w:val="16"/>
                <w:szCs w:val="16"/>
              </w:rPr>
              <w:t xml:space="preserve"> products </w:t>
            </w:r>
            <w:proofErr w:type="spellStart"/>
            <w:r w:rsidRPr="00E43AC0">
              <w:rPr>
                <w:bCs/>
                <w:sz w:val="16"/>
                <w:szCs w:val="16"/>
              </w:rPr>
              <w:t>expertness</w:t>
            </w:r>
            <w:proofErr w:type="spellEnd"/>
          </w:p>
        </w:tc>
      </w:tr>
      <w:tr xmlns:wp14="http://schemas.microsoft.com/office/word/2010/wordml" w:rsidRPr="00021A86" w:rsidR="00E43AC0" w:rsidTr="046C5AB4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3AC0" w:rsidP="00E43AC0" w:rsidRDefault="00E43AC0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E43AC0" w:rsidTr="046C5AB4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E43AC0" w:rsidP="00E43AC0" w:rsidRDefault="00E43AC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43AC0" w:rsidP="00E43AC0" w:rsidRDefault="00E43AC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43AC0" w:rsidTr="046C5AB4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E43AC0" w:rsidTr="046C5AB4" w14:paraId="08E7634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AB3536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E43AC0">
              <w:rPr>
                <w:sz w:val="16"/>
                <w:szCs w:val="16"/>
              </w:rPr>
              <w:t>stacjonarne</w:t>
            </w:r>
          </w:p>
          <w:p w:rsidRPr="00021A86" w:rsidR="00E43AC0" w:rsidP="00E43AC0" w:rsidRDefault="00AB3536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E43AC0">
              <w:rPr>
                <w:sz w:val="20"/>
                <w:szCs w:val="16"/>
              </w:rPr>
              <w:t xml:space="preserve"> </w:t>
            </w:r>
            <w:r w:rsidRPr="00021A86" w:rsidR="00E43AC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E43AC0" w:rsidP="00E43AC0" w:rsidRDefault="00E43AC0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E43AC0" w:rsidP="00E43AC0" w:rsidRDefault="00E43AC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E43AC0" w:rsidTr="046C5AB4" w14:paraId="25B60B8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431192" w:rsidRDefault="00AB3536" w14:paraId="7F0D17AF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4311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Pr="00E43AC0" w:rsidR="00E43AC0">
              <w:rPr>
                <w:sz w:val="16"/>
                <w:szCs w:val="16"/>
              </w:rPr>
              <w:t>-07Z-</w:t>
            </w:r>
            <w:r w:rsidR="004311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="00431192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43AC0" w:rsidTr="046C5AB4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43AC0" w:rsidP="00E43AC0" w:rsidRDefault="00E43AC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43AC0" w:rsidTr="046C5AB4" w14:paraId="6F696B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43AC0" w:rsidR="00E43AC0" w:rsidP="3D95B66C" w:rsidRDefault="00E15D95" w14:paraId="2169EEF3" wp14:textId="58BCF4E3">
            <w:pPr>
              <w:rPr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>Prof. dr hab. Beata Kuczyńska</w:t>
            </w:r>
          </w:p>
        </w:tc>
      </w:tr>
      <w:tr xmlns:wp14="http://schemas.microsoft.com/office/word/2010/wordml" w:rsidRPr="00021A86" w:rsidR="00E43AC0" w:rsidTr="046C5AB4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43AC0" w:rsidR="00E43AC0" w:rsidP="046C5AB4" w:rsidRDefault="00E43AC0" w14:paraId="0D0B940D" wp14:textId="11B66228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 xml:space="preserve">Pracownicy Katedry Hodowli Zwierząt: </w:t>
            </w:r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 xml:space="preserve">prof. dr hab. Beata Kuczyńska, dr hab. Aurelia Radzik-Rant, dr hab. Martyna </w:t>
            </w:r>
            <w:proofErr w:type="gramStart"/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Batorska,  dr hab.</w:t>
            </w:r>
            <w:proofErr w:type="gramEnd"/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 xml:space="preserve"> Witold Rant, dr inż.  Małgorzata Riedel, dr hab. Krzysztof </w:t>
            </w:r>
            <w:proofErr w:type="spellStart"/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Damaziak</w:t>
            </w:r>
            <w:proofErr w:type="spellEnd"/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 xml:space="preserve">, dr inż. Marcin Sońta, mgr inż. Grzegorz Grodkowski, mgr inż. Paweł </w:t>
            </w:r>
            <w:proofErr w:type="spellStart"/>
            <w:r w:rsidRPr="046C5AB4" w:rsidR="046C5A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Solarczyk</w:t>
            </w:r>
            <w:proofErr w:type="spellEnd"/>
          </w:p>
        </w:tc>
      </w:tr>
      <w:tr xmlns:wp14="http://schemas.microsoft.com/office/word/2010/wordml" w:rsidRPr="00021A86" w:rsidR="00E43AC0" w:rsidTr="046C5AB4" w14:paraId="2C2D81F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3AC0" w:rsidP="00E43AC0" w:rsidRDefault="00606070" w14:paraId="673E5A4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Instytut Nauk o Zwierzętach, </w:t>
            </w:r>
            <w:r>
              <w:rPr>
                <w:bCs/>
                <w:sz w:val="16"/>
                <w:szCs w:val="16"/>
              </w:rPr>
              <w:t xml:space="preserve"> Katedra Hodowli Zwierząt</w:t>
            </w:r>
          </w:p>
        </w:tc>
      </w:tr>
      <w:tr xmlns:wp14="http://schemas.microsoft.com/office/word/2010/wordml" w:rsidRPr="00021A86" w:rsidR="00E43AC0" w:rsidTr="046C5AB4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3AC0" w:rsidP="00E43AC0" w:rsidRDefault="006A49E4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E43AC0" w:rsidTr="046C5AB4" w14:paraId="66A3376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3AC0" w:rsidP="003B4BFA" w:rsidRDefault="003B4BFA" w14:paraId="4599504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3B4BFA">
              <w:rPr>
                <w:sz w:val="16"/>
                <w:szCs w:val="16"/>
              </w:rPr>
              <w:t xml:space="preserve">  Zapoznanie studentów z czynnikami wpływającymi na wartość surowców pochodzenia zwierzęcego.</w:t>
            </w:r>
          </w:p>
          <w:p w:rsidRPr="00021A86" w:rsidR="00E43AC0" w:rsidP="003B4BFA" w:rsidRDefault="003B4BFA" w14:paraId="5E4E03F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3B4BFA">
              <w:rPr>
                <w:sz w:val="16"/>
                <w:szCs w:val="16"/>
              </w:rPr>
              <w:t xml:space="preserve"> Surowce zwierzęce i ich znaczenie w produkcji żywności. Składniki frakcji tłuszczowej, białkowej oraz inne składniki mleka. Właściwości technologiczne mleka.  Metody oceny jakości surowców pochodzenia zwierzęcego (mleko, mięso, jaja, włókna). Wybrane zagadnienia z przetwórstwa surowców zwierzęcych. Czynniki wpływające na jakość oraz przydatność technologiczną surowców zwierzęcych. Czynniki determinujące cenę surowców pochodzenia zwierzęcego.</w:t>
            </w:r>
          </w:p>
        </w:tc>
      </w:tr>
      <w:tr xmlns:wp14="http://schemas.microsoft.com/office/word/2010/wordml" w:rsidRPr="00021A86" w:rsidR="00E43AC0" w:rsidTr="046C5AB4" w14:paraId="48996A2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43AC0" w:rsidP="00E43AC0" w:rsidRDefault="00E43AC0" w14:paraId="4CFAB49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AB3536">
              <w:rPr>
                <w:sz w:val="16"/>
                <w:szCs w:val="16"/>
              </w:rPr>
              <w:t>16</w:t>
            </w:r>
          </w:p>
          <w:p w:rsidR="00E43AC0" w:rsidP="00E43AC0" w:rsidRDefault="00E43AC0" w14:paraId="61E4D92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9A2F87">
              <w:rPr>
                <w:sz w:val="16"/>
                <w:szCs w:val="16"/>
              </w:rPr>
              <w:t xml:space="preserve">  </w:t>
            </w:r>
            <w:r w:rsidR="00AB3536">
              <w:rPr>
                <w:sz w:val="16"/>
                <w:szCs w:val="16"/>
              </w:rPr>
              <w:t>24</w:t>
            </w:r>
          </w:p>
          <w:p w:rsidRPr="00021A86" w:rsidR="00E43AC0" w:rsidP="009A2F87" w:rsidRDefault="00E43AC0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43AC0" w:rsidTr="046C5AB4" w14:paraId="6AB5A1E1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07C7" w:rsidR="00E43AC0" w:rsidP="00E43AC0" w:rsidRDefault="003B4BFA" w14:paraId="07D4677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7C7">
              <w:rPr>
                <w:bCs/>
                <w:sz w:val="16"/>
                <w:szCs w:val="16"/>
              </w:rPr>
              <w:t>Wykład, dyskusja, zadania realizowane w grupach, ocena jakości surowców pochodzenia zwierzęcego, konsultacje</w:t>
            </w:r>
          </w:p>
        </w:tc>
      </w:tr>
      <w:tr xmlns:wp14="http://schemas.microsoft.com/office/word/2010/wordml" w:rsidRPr="00021A86" w:rsidR="00E43AC0" w:rsidTr="046C5AB4" w14:paraId="79DD2A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43AC0" w:rsidP="00E43AC0" w:rsidRDefault="00E43AC0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07C7" w:rsidR="00E43AC0" w:rsidP="00E43AC0" w:rsidRDefault="003B4BFA" w14:paraId="05877F1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7C7">
              <w:rPr>
                <w:bCs/>
                <w:sz w:val="16"/>
                <w:szCs w:val="16"/>
              </w:rPr>
              <w:t>Wiedza z zakresu chowu i hodowli zwierząt i biochemii</w:t>
            </w:r>
          </w:p>
          <w:p w:rsidRPr="002207C7" w:rsidR="00E43AC0" w:rsidP="00E43AC0" w:rsidRDefault="00E43AC0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2207C7" w:rsidR="00E43AC0" w:rsidP="00E43AC0" w:rsidRDefault="00E43AC0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43AC0" w:rsidTr="046C5AB4" w14:paraId="762BDD8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43AC0" w:rsidP="00E43AC0" w:rsidRDefault="00E43AC0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43AC0" w:rsidP="00E43AC0" w:rsidRDefault="00E43AC0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E43AC0" w:rsidP="00E43AC0" w:rsidRDefault="00E43AC0" w14:paraId="319E810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7F792A" w:rsidR="002207C7">
              <w:rPr>
                <w:bCs/>
                <w:sz w:val="16"/>
                <w:szCs w:val="16"/>
              </w:rPr>
              <w:t xml:space="preserve"> metody oceny surowców pochodzenia zwierzęcego i czynniki wpływające na ich jakość oraz przydatność technologiczną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43AC0" w:rsidP="00E43AC0" w:rsidRDefault="00E43AC0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43AC0" w:rsidP="00E43AC0" w:rsidRDefault="00E43AC0" w14:paraId="35A411A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7F792A" w:rsidR="002207C7">
              <w:rPr>
                <w:bCs/>
                <w:sz w:val="16"/>
                <w:szCs w:val="16"/>
              </w:rPr>
              <w:t xml:space="preserve"> oceniać wpływ wybranych czynników na jakość surowców zwierzęcych i interpretować prawodawstwo w tym zakresie</w:t>
            </w:r>
          </w:p>
          <w:p w:rsidRPr="00021A86" w:rsidR="00E43AC0" w:rsidP="00E43AC0" w:rsidRDefault="00E43AC0" w14:paraId="202698E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</w:t>
            </w:r>
            <w:r w:rsidR="002207C7">
              <w:rPr>
                <w:bCs/>
                <w:sz w:val="16"/>
                <w:szCs w:val="16"/>
              </w:rPr>
              <w:t xml:space="preserve"> stosować </w:t>
            </w:r>
            <w:r w:rsidRPr="007F792A" w:rsidR="002207C7">
              <w:rPr>
                <w:bCs/>
                <w:sz w:val="16"/>
                <w:szCs w:val="16"/>
              </w:rPr>
              <w:t>podstawowe metody oceny jakości surowców zwierzęcych</w:t>
            </w:r>
            <w:r w:rsidR="002207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43AC0" w:rsidP="00E43AC0" w:rsidRDefault="00E43AC0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43AC0" w:rsidP="00E43AC0" w:rsidRDefault="00E43AC0" w14:paraId="60B8A07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7F792A" w:rsidR="002207C7">
              <w:rPr>
                <w:bCs/>
                <w:sz w:val="16"/>
                <w:szCs w:val="16"/>
              </w:rPr>
              <w:t xml:space="preserve"> odpowiedzialności za produkcję żywności wysokiej jakości</w:t>
            </w:r>
          </w:p>
          <w:p w:rsidRPr="00021A86" w:rsidR="0094362B" w:rsidP="00E43AC0" w:rsidRDefault="0094362B" w14:paraId="0F2A7A3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 – przestrzegania zasad etyki zawodowej</w:t>
            </w:r>
          </w:p>
        </w:tc>
      </w:tr>
      <w:tr xmlns:wp14="http://schemas.microsoft.com/office/word/2010/wordml" w:rsidRPr="00021A86" w:rsidR="00E43AC0" w:rsidTr="046C5AB4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43AC0" w:rsidP="00E43AC0" w:rsidRDefault="00E43AC0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F792A" w:rsidR="00E43AC0" w:rsidP="007F792A" w:rsidRDefault="00E43AC0" w14:paraId="44EAFD9C" wp14:textId="77777777">
            <w:pPr>
              <w:spacing w:line="240" w:lineRule="auto"/>
              <w:jc w:val="both"/>
              <w:rPr>
                <w:sz w:val="16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021A86" w:rsidR="003B4BFA" w:rsidTr="046C5AB4" w14:paraId="3A36325D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B4BFA" w:rsidP="003B4BFA" w:rsidRDefault="003B4BFA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A4734" w:rsidR="003B4BFA" w:rsidP="007F792A" w:rsidRDefault="00CA4734" w14:paraId="2659E22D" wp14:textId="77777777">
            <w:pPr>
              <w:spacing w:line="240" w:lineRule="auto"/>
              <w:jc w:val="both"/>
              <w:rPr>
                <w:rFonts w:cstheme="minorHAnsi"/>
                <w:sz w:val="16"/>
              </w:rPr>
            </w:pPr>
            <w:r w:rsidRPr="00CA4734">
              <w:rPr>
                <w:rFonts w:cstheme="minorHAnsi"/>
                <w:sz w:val="16"/>
                <w:szCs w:val="16"/>
              </w:rPr>
              <w:t>Egzaminy,  zadania</w:t>
            </w:r>
          </w:p>
        </w:tc>
      </w:tr>
      <w:tr xmlns:wp14="http://schemas.microsoft.com/office/word/2010/wordml" w:rsidRPr="00021A86" w:rsidR="003B4BFA" w:rsidTr="046C5AB4" w14:paraId="723B532E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B4BFA" w:rsidP="003B4BFA" w:rsidRDefault="003B4BF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3B4BFA" w:rsidP="003B4BFA" w:rsidRDefault="003B4BFA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F792A" w:rsidR="003B4BFA" w:rsidP="007F792A" w:rsidRDefault="003B4BFA" w14:paraId="584CB8A6" wp14:textId="77777777">
            <w:pPr>
              <w:spacing w:line="240" w:lineRule="auto"/>
              <w:jc w:val="both"/>
              <w:rPr>
                <w:sz w:val="16"/>
              </w:rPr>
            </w:pPr>
            <w:r w:rsidRPr="007F792A">
              <w:rPr>
                <w:sz w:val="16"/>
              </w:rPr>
              <w:t>egzamin – 100%  (aby przystąpić do egzaminu należy mieć zaliczone zadania)</w:t>
            </w:r>
          </w:p>
        </w:tc>
      </w:tr>
      <w:tr xmlns:wp14="http://schemas.microsoft.com/office/word/2010/wordml" w:rsidRPr="00021A86" w:rsidR="003B4BFA" w:rsidTr="046C5AB4" w14:paraId="354C7DC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3B4BFA" w:rsidP="003B4BFA" w:rsidRDefault="003B4BF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F792A" w:rsidR="003B4BFA" w:rsidP="00D06568" w:rsidRDefault="00D06568" w14:paraId="1348B6AB" wp14:textId="77777777">
            <w:pPr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Sala dydaktyczna, </w:t>
            </w:r>
            <w:r w:rsidRPr="007E73D2">
              <w:rPr>
                <w:rFonts w:cstheme="minorHAnsi"/>
                <w:sz w:val="16"/>
              </w:rPr>
              <w:t>l</w:t>
            </w:r>
            <w:r w:rsidRPr="007E73D2" w:rsidR="003B4BFA">
              <w:rPr>
                <w:rFonts w:cstheme="minorHAnsi"/>
                <w:sz w:val="16"/>
              </w:rPr>
              <w:t>aboratoria</w:t>
            </w:r>
            <w:r w:rsidRPr="007E73D2" w:rsidR="007E73D2">
              <w:rPr>
                <w:rFonts w:cstheme="minorHAnsi"/>
                <w:sz w:val="16"/>
              </w:rPr>
              <w:t>,</w:t>
            </w:r>
            <w:r w:rsidRPr="007E73D2" w:rsidR="003B4BFA">
              <w:rPr>
                <w:rFonts w:cstheme="minorHAnsi"/>
                <w:sz w:val="16"/>
              </w:rPr>
              <w:t xml:space="preserve"> </w:t>
            </w:r>
            <w:r w:rsidRPr="007E73D2" w:rsidR="007E73D2">
              <w:rPr>
                <w:rFonts w:cstheme="minorHAnsi"/>
                <w:sz w:val="16"/>
                <w:szCs w:val="16"/>
              </w:rPr>
              <w:t xml:space="preserve"> Ms-</w:t>
            </w:r>
            <w:proofErr w:type="spellStart"/>
            <w:r w:rsidRPr="007E73D2" w:rsidR="007E73D2">
              <w:rPr>
                <w:rFonts w:cstheme="minorHAnsi"/>
                <w:sz w:val="16"/>
                <w:szCs w:val="16"/>
              </w:rPr>
              <w:t>Teams</w:t>
            </w:r>
            <w:proofErr w:type="spellEnd"/>
            <w:r w:rsidRPr="7578B78E" w:rsidR="007E73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3B4BFA" w:rsidTr="046C5AB4" w14:paraId="4BC348F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3B4BFA" w:rsidP="003B4BFA" w:rsidRDefault="003B4BF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7F792A" w:rsidR="003B4BFA" w:rsidP="3D95B66C" w:rsidRDefault="003B4BFA" w14:paraId="076A556F" wp14:textId="18061167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>Analiza jakości surowca mięsnego. Praca zbiorowa pod red. B. Kuczyńskiej Wydawnictwo SGGW, 2022</w:t>
            </w:r>
          </w:p>
          <w:p w:rsidRPr="007F792A" w:rsidR="003B4BFA" w:rsidP="3D95B66C" w:rsidRDefault="003B4BFA" w14:paraId="62276477" wp14:textId="28CCC68D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>Surowce zwierzęce ocena i wykorzystanie. Praca zbiorowa pod red. Z. Litwińczuka, Państwowe Wydawnictwo Rolne i Leśne, 2004.</w:t>
            </w:r>
          </w:p>
          <w:p w:rsidRPr="007F792A" w:rsidR="003B4BFA" w:rsidP="007F792A" w:rsidRDefault="003B4BFA" w14:paraId="1AD33856" wp14:textId="77777777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3D95B66C" w:rsidR="3D95B66C">
              <w:rPr>
                <w:sz w:val="16"/>
                <w:szCs w:val="16"/>
              </w:rPr>
              <w:t>Jurczak M. E. Mleko produkcja, badanie, przerób. Wydawnictwo SGGW, 2003.</w:t>
            </w:r>
          </w:p>
          <w:p w:rsidRPr="007F792A" w:rsidR="003B4BFA" w:rsidP="3D95B66C" w:rsidRDefault="003B4BFA" w14:paraId="67AADAC6" wp14:textId="48A9E726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>Jurczak M.E. Towaroznawstwo produktów zwierzęcych. Ocena jakości mięsa., Wydawnictwo SGGW, 2005</w:t>
            </w:r>
            <w:proofErr w:type="spellStart"/>
            <w:proofErr w:type="spellEnd"/>
          </w:p>
          <w:p w:rsidRPr="007F792A" w:rsidR="003B4BFA" w:rsidP="3D95B66C" w:rsidRDefault="003B4BFA" w14:paraId="7376F61D" wp14:textId="39D03A7D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 xml:space="preserve">Jajczarstwo.  Praca zbiorowa pod red. T. Trziszki, </w:t>
            </w:r>
            <w:r w:rsidRPr="3D95B66C" w:rsidR="3D95B66C">
              <w:rPr>
                <w:sz w:val="16"/>
                <w:szCs w:val="16"/>
              </w:rPr>
              <w:t>Wydawnictwo</w:t>
            </w:r>
            <w:r w:rsidRPr="3D95B66C" w:rsidR="3D95B66C">
              <w:rPr>
                <w:sz w:val="16"/>
                <w:szCs w:val="16"/>
              </w:rPr>
              <w:t>. Akademii Rolniczej we Wrocławiu, 2000</w:t>
            </w:r>
          </w:p>
          <w:p w:rsidRPr="007F792A" w:rsidR="003B4BFA" w:rsidP="3D95B66C" w:rsidRDefault="003B4BFA" w14:paraId="09504031" wp14:textId="2C4E8287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>Przetwórstwo mięsa drobiu – podstawy biologiczne i technologiczne. Praca zbiorowa pod red. T. Smolińskiej i W. Kopcia, Wydawnictwo Uniwersytetu Przyrodniczego we Wrocławiu, 2009</w:t>
            </w:r>
          </w:p>
          <w:p w:rsidRPr="003B4BFA" w:rsidR="003B4BFA" w:rsidP="3D95B66C" w:rsidRDefault="003B4BFA" w14:paraId="251D0ED7" wp14:textId="637A173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3D95B66C" w:rsidR="3D95B66C">
              <w:rPr>
                <w:sz w:val="16"/>
                <w:szCs w:val="16"/>
              </w:rPr>
              <w:t xml:space="preserve">Czasopisma </w:t>
            </w:r>
            <w:r w:rsidRPr="3D95B66C" w:rsidR="3D95B66C">
              <w:rPr>
                <w:sz w:val="16"/>
                <w:szCs w:val="16"/>
              </w:rPr>
              <w:t>branżowe: Przęgląd</w:t>
            </w:r>
            <w:r w:rsidRPr="3D95B66C" w:rsidR="3D95B66C">
              <w:rPr>
                <w:sz w:val="16"/>
                <w:szCs w:val="16"/>
              </w:rPr>
              <w:t xml:space="preserve"> Hodowlany, Przegląd Mleczarski, Przemysł Spożywczy, Rynek Mleka, Drobiarstwo itp..</w:t>
            </w:r>
          </w:p>
        </w:tc>
      </w:tr>
      <w:tr xmlns:wp14="http://schemas.microsoft.com/office/word/2010/wordml" w:rsidRPr="00021A86" w:rsidR="003B4BFA" w:rsidTr="046C5AB4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3B4BFA" w:rsidP="003B4BFA" w:rsidRDefault="003B4BF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3B4BFA" w:rsidP="003B4BFA" w:rsidRDefault="003B4BFA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DEEC669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FCE42F6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B4BFA" w14:paraId="0D75828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AB3536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3B4BFA" w:rsidTr="003F39E9" w14:paraId="63CFCA13" wp14:textId="77777777">
        <w:tc>
          <w:tcPr>
            <w:tcW w:w="1547" w:type="dxa"/>
          </w:tcPr>
          <w:p w:rsidRPr="00021A86" w:rsidR="003B4BFA" w:rsidP="006478A0" w:rsidRDefault="003B4BFA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Pr="007F792A" w:rsidR="003B4BFA" w:rsidP="007F792A" w:rsidRDefault="003B4BFA" w14:paraId="0EB04C6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F792A">
              <w:rPr>
                <w:bCs/>
                <w:sz w:val="16"/>
                <w:szCs w:val="16"/>
              </w:rPr>
              <w:t xml:space="preserve">metody oceny surowców pochodzenia zwierzęcego i czynniki wpływające na ich jakość oraz przydatność technologiczną </w:t>
            </w:r>
          </w:p>
        </w:tc>
        <w:tc>
          <w:tcPr>
            <w:tcW w:w="3001" w:type="dxa"/>
          </w:tcPr>
          <w:p w:rsidRPr="00021A86" w:rsidR="003B4BFA" w:rsidP="006478A0" w:rsidRDefault="007F792A" w14:paraId="38CA2EE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Pr="00021A86" w:rsidR="003B4BFA" w:rsidP="006478A0" w:rsidRDefault="007F792A" w14:paraId="5FCD5EC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021A86" w:rsidR="003B4BFA" w:rsidTr="003F39E9" w14:paraId="049F31CB" wp14:textId="77777777">
        <w:tc>
          <w:tcPr>
            <w:tcW w:w="1547" w:type="dxa"/>
          </w:tcPr>
          <w:p w:rsidRPr="00021A86" w:rsidR="003B4BFA" w:rsidP="006478A0" w:rsidRDefault="003B4BFA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vAlign w:val="center"/>
          </w:tcPr>
          <w:p w:rsidRPr="007F792A" w:rsidR="003B4BFA" w:rsidP="007F792A" w:rsidRDefault="003B4BFA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3B4BFA" w:rsidP="006478A0" w:rsidRDefault="003B4BFA" w14:paraId="4101652C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3B4BFA" w:rsidP="006478A0" w:rsidRDefault="003B4BFA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B4BFA" w:rsidTr="003F39E9" w14:paraId="1B147FC1" wp14:textId="77777777">
        <w:tc>
          <w:tcPr>
            <w:tcW w:w="1547" w:type="dxa"/>
          </w:tcPr>
          <w:p w:rsidRPr="00021A86" w:rsidR="003B4BFA" w:rsidP="006478A0" w:rsidRDefault="003B4BFA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vAlign w:val="center"/>
          </w:tcPr>
          <w:p w:rsidRPr="007F792A" w:rsidR="003B4BFA" w:rsidP="007F792A" w:rsidRDefault="007F792A" w14:paraId="466BD4A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F792A">
              <w:rPr>
                <w:bCs/>
                <w:sz w:val="16"/>
                <w:szCs w:val="16"/>
              </w:rPr>
              <w:t>oceniać wpływ wybranych czynników na jakość surowców zwierzęcych i interpretować prawodawstwo w tym zakresie</w:t>
            </w:r>
          </w:p>
        </w:tc>
        <w:tc>
          <w:tcPr>
            <w:tcW w:w="3001" w:type="dxa"/>
          </w:tcPr>
          <w:p w:rsidRPr="00021A86" w:rsidR="003B4BFA" w:rsidP="006478A0" w:rsidRDefault="007F792A" w14:paraId="1A5D6DC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Pr="00021A86" w:rsidR="003B4BFA" w:rsidP="006478A0" w:rsidRDefault="007F792A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4BFA" w:rsidTr="003F39E9" w14:paraId="5FCB662E" wp14:textId="77777777">
        <w:tc>
          <w:tcPr>
            <w:tcW w:w="1547" w:type="dxa"/>
          </w:tcPr>
          <w:p w:rsidRPr="00021A86" w:rsidR="003B4BFA" w:rsidP="006478A0" w:rsidRDefault="003B4BFA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vAlign w:val="center"/>
          </w:tcPr>
          <w:p w:rsidRPr="007F792A" w:rsidR="003B4BFA" w:rsidP="007F792A" w:rsidRDefault="002207C7" w14:paraId="1429A3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stosować </w:t>
            </w:r>
            <w:r w:rsidRPr="007F792A" w:rsidR="003B4BFA">
              <w:rPr>
                <w:bCs/>
                <w:sz w:val="16"/>
                <w:szCs w:val="16"/>
              </w:rPr>
              <w:t>podstawowe metody oceny jakości surowców zwierzęcych</w:t>
            </w:r>
          </w:p>
        </w:tc>
        <w:tc>
          <w:tcPr>
            <w:tcW w:w="3001" w:type="dxa"/>
          </w:tcPr>
          <w:p w:rsidRPr="00021A86" w:rsidR="003B4BFA" w:rsidP="006478A0" w:rsidRDefault="007F792A" w14:paraId="257BAC8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Pr="00021A86" w:rsidR="003B4BFA" w:rsidP="006478A0" w:rsidRDefault="007F792A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4BFA" w:rsidTr="0093211F" w14:paraId="1299C43A" wp14:textId="77777777">
        <w:tc>
          <w:tcPr>
            <w:tcW w:w="1547" w:type="dxa"/>
          </w:tcPr>
          <w:p w:rsidRPr="00021A86" w:rsidR="003B4BFA" w:rsidP="006478A0" w:rsidRDefault="003B4BFA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3B4BFA" w:rsidP="007F792A" w:rsidRDefault="003B4BFA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3B4BFA" w:rsidP="006478A0" w:rsidRDefault="003B4BFA" w14:paraId="3CF2D8B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3B4BFA" w:rsidP="006478A0" w:rsidRDefault="003B4BFA" w14:paraId="0FB78278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B4BFA" w:rsidTr="0093211F" w14:paraId="54F3A83F" wp14:textId="77777777">
        <w:tc>
          <w:tcPr>
            <w:tcW w:w="1547" w:type="dxa"/>
          </w:tcPr>
          <w:p w:rsidRPr="00021A86" w:rsidR="003B4BFA" w:rsidP="006478A0" w:rsidRDefault="003B4BFA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3B4BFA" w:rsidP="007F792A" w:rsidRDefault="007F792A" w14:paraId="2E7D24A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F792A">
              <w:rPr>
                <w:bCs/>
                <w:sz w:val="16"/>
                <w:szCs w:val="16"/>
              </w:rPr>
              <w:t>odpowiedzialności</w:t>
            </w:r>
            <w:r w:rsidRPr="007F792A" w:rsidR="003B4BFA">
              <w:rPr>
                <w:bCs/>
                <w:sz w:val="16"/>
                <w:szCs w:val="16"/>
              </w:rPr>
              <w:t xml:space="preserve"> za produkcję żywności</w:t>
            </w:r>
            <w:r w:rsidRPr="007F792A">
              <w:rPr>
                <w:bCs/>
                <w:sz w:val="16"/>
                <w:szCs w:val="16"/>
              </w:rPr>
              <w:t xml:space="preserve"> wysokiej jakości</w:t>
            </w:r>
          </w:p>
        </w:tc>
        <w:tc>
          <w:tcPr>
            <w:tcW w:w="3001" w:type="dxa"/>
          </w:tcPr>
          <w:p w:rsidRPr="00021A86" w:rsidR="003B4BFA" w:rsidP="006478A0" w:rsidRDefault="007F792A" w14:paraId="69B49A1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Pr="00021A86" w:rsidR="003B4BFA" w:rsidP="006478A0" w:rsidRDefault="00CA3235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4BFA" w:rsidTr="0093211F" w14:paraId="7A1391A0" wp14:textId="77777777">
        <w:tc>
          <w:tcPr>
            <w:tcW w:w="1547" w:type="dxa"/>
          </w:tcPr>
          <w:p w:rsidRPr="00021A86" w:rsidR="003B4BFA" w:rsidP="006478A0" w:rsidRDefault="009B0FAF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3B4BFA" w:rsidP="006478A0" w:rsidRDefault="0094362B" w14:paraId="1DC7850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przestrzegania zasad etyki zawodowej</w:t>
            </w:r>
          </w:p>
        </w:tc>
        <w:tc>
          <w:tcPr>
            <w:tcW w:w="3001" w:type="dxa"/>
          </w:tcPr>
          <w:p w:rsidRPr="00021A86" w:rsidR="003B4BFA" w:rsidP="006478A0" w:rsidRDefault="009B0FAF" w14:paraId="44B699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Pr="00021A86" w:rsidR="003B4BFA" w:rsidP="006478A0" w:rsidRDefault="009B0FAF" w14:paraId="0B77815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p xmlns:wp14="http://schemas.microsoft.com/office/word/2010/wordml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562CB0E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D35BB" w:rsidP="002C0CA5" w:rsidRDefault="00ED35BB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D35BB" w:rsidP="002C0CA5" w:rsidRDefault="00ED35BB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D35BB" w:rsidP="002C0CA5" w:rsidRDefault="00ED35BB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D35BB" w:rsidP="002C0CA5" w:rsidRDefault="00ED35BB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D5098"/>
    <w:multiLevelType w:val="hybridMultilevel"/>
    <w:tmpl w:val="9B6CED6E"/>
    <w:lvl w:ilvl="0" w:tplc="364C6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67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1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4B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6C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155311"/>
    <w:rsid w:val="001B7617"/>
    <w:rsid w:val="001F23E3"/>
    <w:rsid w:val="00207BBF"/>
    <w:rsid w:val="002207C7"/>
    <w:rsid w:val="002643D8"/>
    <w:rsid w:val="00295DC6"/>
    <w:rsid w:val="002C0CA5"/>
    <w:rsid w:val="00326357"/>
    <w:rsid w:val="00341D25"/>
    <w:rsid w:val="00347D5B"/>
    <w:rsid w:val="0036131B"/>
    <w:rsid w:val="003931BC"/>
    <w:rsid w:val="003A20E5"/>
    <w:rsid w:val="003A5151"/>
    <w:rsid w:val="003B4BFA"/>
    <w:rsid w:val="003B680D"/>
    <w:rsid w:val="0042563D"/>
    <w:rsid w:val="00431192"/>
    <w:rsid w:val="0045592F"/>
    <w:rsid w:val="00456A7D"/>
    <w:rsid w:val="004B7E16"/>
    <w:rsid w:val="004F5168"/>
    <w:rsid w:val="005031F1"/>
    <w:rsid w:val="0056214B"/>
    <w:rsid w:val="0057587C"/>
    <w:rsid w:val="00606070"/>
    <w:rsid w:val="006674DC"/>
    <w:rsid w:val="00691AA9"/>
    <w:rsid w:val="006A49E4"/>
    <w:rsid w:val="006C766B"/>
    <w:rsid w:val="0072568B"/>
    <w:rsid w:val="00731D2B"/>
    <w:rsid w:val="00735F91"/>
    <w:rsid w:val="007471BD"/>
    <w:rsid w:val="007934BC"/>
    <w:rsid w:val="007D736E"/>
    <w:rsid w:val="007E73D2"/>
    <w:rsid w:val="007F792A"/>
    <w:rsid w:val="00860FAB"/>
    <w:rsid w:val="008B7AF4"/>
    <w:rsid w:val="008C5679"/>
    <w:rsid w:val="008D1BF1"/>
    <w:rsid w:val="008F7E6F"/>
    <w:rsid w:val="00925376"/>
    <w:rsid w:val="0093211F"/>
    <w:rsid w:val="0094362B"/>
    <w:rsid w:val="0095501A"/>
    <w:rsid w:val="00965A2D"/>
    <w:rsid w:val="00966E0B"/>
    <w:rsid w:val="009A2F87"/>
    <w:rsid w:val="009B0FAF"/>
    <w:rsid w:val="009B21A4"/>
    <w:rsid w:val="009E322B"/>
    <w:rsid w:val="009E71F1"/>
    <w:rsid w:val="00A43564"/>
    <w:rsid w:val="00A466BD"/>
    <w:rsid w:val="00A65904"/>
    <w:rsid w:val="00AB3536"/>
    <w:rsid w:val="00B27029"/>
    <w:rsid w:val="00B2721F"/>
    <w:rsid w:val="00B45A2A"/>
    <w:rsid w:val="00BA7A52"/>
    <w:rsid w:val="00CA3235"/>
    <w:rsid w:val="00CA4734"/>
    <w:rsid w:val="00CB7164"/>
    <w:rsid w:val="00CD0414"/>
    <w:rsid w:val="00D06568"/>
    <w:rsid w:val="00D619B8"/>
    <w:rsid w:val="00DF60BC"/>
    <w:rsid w:val="00E14D0E"/>
    <w:rsid w:val="00E15D95"/>
    <w:rsid w:val="00E30B35"/>
    <w:rsid w:val="00E43AC0"/>
    <w:rsid w:val="00E5674E"/>
    <w:rsid w:val="00EB7B89"/>
    <w:rsid w:val="00ED11F9"/>
    <w:rsid w:val="00ED35BB"/>
    <w:rsid w:val="00EE4F54"/>
    <w:rsid w:val="00F17173"/>
    <w:rsid w:val="00FB2DB7"/>
    <w:rsid w:val="046C5AB4"/>
    <w:rsid w:val="3D95B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D0A"/>
  <w15:docId w15:val="{20735F35-B76E-4092-A399-91F009CFBB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20</revision>
  <lastPrinted>2019-03-18T08:34:00.0000000Z</lastPrinted>
  <dcterms:created xsi:type="dcterms:W3CDTF">2019-04-09T09:41:00.0000000Z</dcterms:created>
  <dcterms:modified xsi:type="dcterms:W3CDTF">2022-09-19T18:20:09.8284970Z</dcterms:modified>
</coreProperties>
</file>