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E94E6E" w:rsidTr="7622D6CF" w14:paraId="366E2210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E94E6E" w:rsidP="00E94E6E" w:rsidRDefault="00E94E6E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E94E6E" w:rsidR="00E94E6E" w:rsidP="00E94E6E" w:rsidRDefault="00E94E6E" w14:paraId="006CBCB5" wp14:textId="77777777">
            <w:pPr>
              <w:rPr>
                <w:sz w:val="16"/>
                <w:szCs w:val="18"/>
              </w:rPr>
            </w:pPr>
            <w:r w:rsidRPr="00E94E6E">
              <w:rPr>
                <w:sz w:val="20"/>
                <w:szCs w:val="18"/>
              </w:rPr>
              <w:t>Hodowla drobiu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E94E6E" w:rsidP="00E94E6E" w:rsidRDefault="00E94E6E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E94E6E" w:rsidP="00E94E6E" w:rsidRDefault="00652A78" w14:paraId="29B4EA11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xmlns:wp14="http://schemas.microsoft.com/office/word/2010/wordml" w:rsidRPr="00021A86" w:rsidR="00E94E6E" w:rsidTr="7622D6CF" w14:paraId="633480A9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E94E6E" w:rsidP="00E94E6E" w:rsidRDefault="00E94E6E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 j. angielskim: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E94E6E" w:rsidR="00E94E6E" w:rsidP="00E94E6E" w:rsidRDefault="00E94E6E" w14:paraId="5EE0DFAB" wp14:textId="77777777">
            <w:pPr>
              <w:rPr>
                <w:sz w:val="16"/>
                <w:szCs w:val="18"/>
              </w:rPr>
            </w:pPr>
            <w:proofErr w:type="spellStart"/>
            <w:r w:rsidRPr="00E94E6E">
              <w:rPr>
                <w:sz w:val="16"/>
                <w:szCs w:val="18"/>
              </w:rPr>
              <w:t>Poultry</w:t>
            </w:r>
            <w:proofErr w:type="spellEnd"/>
            <w:r w:rsidRPr="00E94E6E">
              <w:rPr>
                <w:sz w:val="16"/>
                <w:szCs w:val="18"/>
              </w:rPr>
              <w:t xml:space="preserve"> </w:t>
            </w:r>
            <w:proofErr w:type="spellStart"/>
            <w:r w:rsidRPr="00E94E6E">
              <w:rPr>
                <w:sz w:val="16"/>
                <w:szCs w:val="18"/>
              </w:rPr>
              <w:t>breeding</w:t>
            </w:r>
            <w:proofErr w:type="spellEnd"/>
          </w:p>
        </w:tc>
      </w:tr>
      <w:tr xmlns:wp14="http://schemas.microsoft.com/office/word/2010/wordml" w:rsidRPr="00021A86" w:rsidR="00E94E6E" w:rsidTr="7622D6CF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94E6E" w:rsidP="00E94E6E" w:rsidRDefault="00E94E6E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94E6E" w:rsidP="00E94E6E" w:rsidRDefault="00E94E6E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E94E6E" w:rsidTr="7622D6CF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E94E6E" w:rsidP="00E94E6E" w:rsidRDefault="00E94E6E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E94E6E" w:rsidP="00E94E6E" w:rsidRDefault="00E94E6E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E94E6E" w:rsidTr="7622D6CF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E94E6E" w:rsidP="00E94E6E" w:rsidRDefault="00E94E6E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E94E6E" w:rsidP="00E94E6E" w:rsidRDefault="00E94E6E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E94E6E" w:rsidP="00E94E6E" w:rsidRDefault="00E94E6E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E94E6E" w:rsidP="00E94E6E" w:rsidRDefault="00E94E6E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E94E6E" w:rsidTr="7622D6CF" w14:paraId="1211D98F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E94E6E" w:rsidP="00E94E6E" w:rsidRDefault="00E94E6E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E94E6E" w:rsidP="00E94E6E" w:rsidRDefault="00B65FBC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E94E6E">
              <w:rPr>
                <w:sz w:val="16"/>
                <w:szCs w:val="16"/>
              </w:rPr>
              <w:t>stacjonarne</w:t>
            </w:r>
          </w:p>
          <w:p w:rsidRPr="00021A86" w:rsidR="00E94E6E" w:rsidP="00E94E6E" w:rsidRDefault="00B65FBC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E94E6E">
              <w:rPr>
                <w:sz w:val="20"/>
                <w:szCs w:val="16"/>
              </w:rPr>
              <w:t xml:space="preserve"> </w:t>
            </w:r>
            <w:r w:rsidRPr="00021A86" w:rsidR="00E94E6E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E94E6E" w:rsidP="00E94E6E" w:rsidRDefault="00E94E6E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E94E6E" w:rsidP="00E94E6E" w:rsidRDefault="00E94E6E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Pr="00021A86" w:rsidR="00E94E6E" w:rsidP="00E94E6E" w:rsidRDefault="00795F37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E94E6E">
              <w:rPr>
                <w:sz w:val="16"/>
                <w:szCs w:val="16"/>
              </w:rPr>
              <w:t xml:space="preserve"> </w:t>
            </w:r>
            <w:r w:rsidRPr="00021A86" w:rsidR="00E94E6E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E94E6E" w:rsidP="00E94E6E" w:rsidRDefault="00795F37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E94E6E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E94E6E" w:rsidP="00E94E6E" w:rsidRDefault="00E94E6E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E94E6E" w:rsidP="00795F37" w:rsidRDefault="00E94E6E" w14:paraId="58ADDAF3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 xml:space="preserve">Numer semestru: </w:t>
            </w:r>
            <w:r w:rsidR="00B65FB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E94E6E" w:rsidP="00E94E6E" w:rsidRDefault="00B65FBC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E94E6E">
              <w:rPr>
                <w:sz w:val="16"/>
                <w:szCs w:val="16"/>
              </w:rPr>
              <w:t xml:space="preserve"> </w:t>
            </w:r>
            <w:r w:rsidRPr="00021A86" w:rsidR="00E94E6E">
              <w:rPr>
                <w:bCs/>
                <w:sz w:val="16"/>
                <w:szCs w:val="16"/>
              </w:rPr>
              <w:t>semestr  zimowy</w:t>
            </w:r>
            <w:r w:rsidRPr="00021A86" w:rsidR="00E94E6E">
              <w:rPr>
                <w:bCs/>
                <w:sz w:val="16"/>
                <w:szCs w:val="16"/>
              </w:rPr>
              <w:br/>
            </w: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E94E6E">
              <w:rPr>
                <w:sz w:val="16"/>
                <w:szCs w:val="16"/>
              </w:rPr>
              <w:t xml:space="preserve"> </w:t>
            </w:r>
            <w:r w:rsidRPr="00021A86" w:rsidR="00E94E6E">
              <w:rPr>
                <w:bCs/>
                <w:sz w:val="16"/>
                <w:szCs w:val="16"/>
              </w:rPr>
              <w:t xml:space="preserve">semestr  letni </w:t>
            </w:r>
          </w:p>
        </w:tc>
      </w:tr>
      <w:tr xmlns:wp14="http://schemas.microsoft.com/office/word/2010/wordml" w:rsidRPr="00021A86" w:rsidR="00E94E6E" w:rsidTr="7622D6CF" w14:paraId="795C5CC6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E94E6E" w:rsidP="00E94E6E" w:rsidRDefault="00E94E6E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E94E6E" w:rsidP="00E94E6E" w:rsidRDefault="00E94E6E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E94E6E" w:rsidP="00E94E6E" w:rsidRDefault="00E94E6E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 opis (rocznik):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E94E6E" w:rsidP="00E94E6E" w:rsidRDefault="007A0CFC" w14:paraId="3465792C" wp14:textId="0FA1FE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18798CA1" w:rsidR="18798CA1">
              <w:rPr>
                <w:sz w:val="16"/>
                <w:szCs w:val="16"/>
              </w:rPr>
              <w:t>2022/2023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E94E6E" w:rsidP="00E94E6E" w:rsidRDefault="00E94E6E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E94E6E" w:rsidP="00C829F3" w:rsidRDefault="00E94E6E" w14:paraId="32A64549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4E6E">
              <w:rPr>
                <w:sz w:val="16"/>
                <w:szCs w:val="16"/>
              </w:rPr>
              <w:t>WNZ-ZT</w:t>
            </w:r>
            <w:r w:rsidR="00C829F3">
              <w:rPr>
                <w:sz w:val="16"/>
                <w:szCs w:val="16"/>
              </w:rPr>
              <w:t>-</w:t>
            </w:r>
            <w:r w:rsidRPr="00E94E6E">
              <w:rPr>
                <w:sz w:val="16"/>
                <w:szCs w:val="16"/>
              </w:rPr>
              <w:t>1</w:t>
            </w:r>
            <w:r w:rsidR="00B65FBC">
              <w:rPr>
                <w:sz w:val="16"/>
                <w:szCs w:val="16"/>
              </w:rPr>
              <w:t>Z</w:t>
            </w:r>
            <w:r w:rsidRPr="00E94E6E">
              <w:rPr>
                <w:sz w:val="16"/>
                <w:szCs w:val="16"/>
              </w:rPr>
              <w:t>-0</w:t>
            </w:r>
            <w:r w:rsidR="00B65FBC">
              <w:rPr>
                <w:sz w:val="16"/>
                <w:szCs w:val="16"/>
              </w:rPr>
              <w:t>5Z</w:t>
            </w:r>
            <w:r w:rsidRPr="00E94E6E">
              <w:rPr>
                <w:sz w:val="16"/>
                <w:szCs w:val="16"/>
              </w:rPr>
              <w:t>-</w:t>
            </w:r>
            <w:r w:rsidR="00C829F3">
              <w:rPr>
                <w:sz w:val="16"/>
                <w:szCs w:val="16"/>
              </w:rPr>
              <w:t>0</w:t>
            </w:r>
            <w:r w:rsidRPr="00E94E6E">
              <w:rPr>
                <w:sz w:val="16"/>
                <w:szCs w:val="16"/>
              </w:rPr>
              <w:t>2</w:t>
            </w:r>
            <w:r w:rsidR="007A0CFC">
              <w:rPr>
                <w:sz w:val="16"/>
                <w:szCs w:val="16"/>
              </w:rPr>
              <w:t>_20</w:t>
            </w:r>
          </w:p>
        </w:tc>
      </w:tr>
      <w:tr xmlns:wp14="http://schemas.microsoft.com/office/word/2010/wordml" w:rsidRPr="00021A86" w:rsidR="00E94E6E" w:rsidTr="7622D6CF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E94E6E" w:rsidP="00E94E6E" w:rsidRDefault="00E94E6E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795F37" w:rsidTr="7622D6CF" w14:paraId="0F58881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795F37" w:rsidP="00795F37" w:rsidRDefault="00795F37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95F37" w:rsidR="00795F37" w:rsidP="647CA6E4" w:rsidRDefault="007D4E03" w14:paraId="523CD66C" wp14:textId="06198DDC">
            <w:pPr>
              <w:rPr>
                <w:sz w:val="16"/>
                <w:szCs w:val="16"/>
              </w:rPr>
            </w:pPr>
            <w:r w:rsidRPr="647CA6E4" w:rsidR="647CA6E4">
              <w:rPr>
                <w:sz w:val="16"/>
                <w:szCs w:val="16"/>
              </w:rPr>
              <w:t>dr hab. Krzysztof Damaziak</w:t>
            </w:r>
          </w:p>
        </w:tc>
      </w:tr>
      <w:tr xmlns:wp14="http://schemas.microsoft.com/office/word/2010/wordml" w:rsidRPr="00021A86" w:rsidR="00795F37" w:rsidTr="7622D6CF" w14:paraId="55B5542B" wp14:textId="77777777">
        <w:trPr>
          <w:trHeight w:val="6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795F37" w:rsidP="00795F37" w:rsidRDefault="00795F37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95F37" w:rsidR="00795F37" w:rsidP="00795F37" w:rsidRDefault="007D4E03" w14:paraId="397B07BC" wp14:textId="77777777">
            <w:pPr>
              <w:rPr>
                <w:bCs/>
                <w:sz w:val="16"/>
                <w:szCs w:val="16"/>
              </w:rPr>
            </w:pPr>
            <w:proofErr w:type="spellStart"/>
            <w:r w:rsidRPr="002177F9">
              <w:rPr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2177F9">
              <w:rPr>
                <w:bCs/>
                <w:sz w:val="16"/>
                <w:szCs w:val="16"/>
                <w:lang w:val="en-US"/>
              </w:rPr>
              <w:t xml:space="preserve"> Julia Riedel, prof. </w:t>
            </w:r>
            <w:proofErr w:type="spellStart"/>
            <w:r w:rsidRPr="002177F9">
              <w:rPr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2177F9">
              <w:rPr>
                <w:bCs/>
                <w:sz w:val="16"/>
                <w:szCs w:val="16"/>
                <w:lang w:val="en-US"/>
              </w:rPr>
              <w:t xml:space="preserve"> hab. </w:t>
            </w:r>
            <w:r w:rsidRPr="002177F9">
              <w:rPr>
                <w:bCs/>
                <w:sz w:val="16"/>
                <w:szCs w:val="16"/>
              </w:rPr>
              <w:t>Jan Niemiec</w:t>
            </w:r>
          </w:p>
        </w:tc>
      </w:tr>
      <w:tr xmlns:wp14="http://schemas.microsoft.com/office/word/2010/wordml" w:rsidRPr="00021A86" w:rsidR="00795F37" w:rsidTr="7622D6CF" w14:paraId="0F11008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795F37" w:rsidP="00795F37" w:rsidRDefault="00795F37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795F37" w:rsidP="00795F37" w:rsidRDefault="00371B48" w14:paraId="283E907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Instytut Nauk o Zwierzętach, </w:t>
            </w:r>
            <w:r w:rsidR="007D4E03">
              <w:rPr>
                <w:bCs/>
                <w:sz w:val="16"/>
                <w:szCs w:val="16"/>
              </w:rPr>
              <w:t>Katedra Hodowli Zwierząt</w:t>
            </w:r>
          </w:p>
        </w:tc>
      </w:tr>
      <w:tr xmlns:wp14="http://schemas.microsoft.com/office/word/2010/wordml" w:rsidRPr="00021A86" w:rsidR="00795F37" w:rsidTr="7622D6CF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795F37" w:rsidP="00795F37" w:rsidRDefault="00795F37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795F37" w:rsidP="00795F37" w:rsidRDefault="007D4E03" w14:paraId="7674ACF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021A86" w:rsidR="00795F37" w:rsidTr="7622D6CF" w14:paraId="0B08F178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795F37" w:rsidP="00795F37" w:rsidRDefault="00795F37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95F37" w:rsidR="00795F37" w:rsidP="647CA6E4" w:rsidRDefault="00795F37" w14:paraId="633C1B1E" wp14:textId="7FF1354A">
            <w:pPr>
              <w:spacing w:line="240" w:lineRule="auto"/>
              <w:rPr>
                <w:sz w:val="16"/>
                <w:szCs w:val="16"/>
              </w:rPr>
            </w:pPr>
            <w:r w:rsidRPr="647CA6E4" w:rsidR="647CA6E4">
              <w:rPr>
                <w:sz w:val="16"/>
                <w:szCs w:val="16"/>
              </w:rPr>
              <w:t xml:space="preserve">Cele </w:t>
            </w:r>
            <w:r w:rsidRPr="647CA6E4" w:rsidR="647CA6E4">
              <w:rPr>
                <w:sz w:val="16"/>
                <w:szCs w:val="16"/>
              </w:rPr>
              <w:t>przedmiotu: Przedstawienie</w:t>
            </w:r>
            <w:r w:rsidRPr="647CA6E4" w:rsidR="647CA6E4">
              <w:rPr>
                <w:sz w:val="16"/>
                <w:szCs w:val="16"/>
              </w:rPr>
              <w:t xml:space="preserve"> założeń wielkotowarowej produkcji jaj i mięsa drobiowego. Przedstawienie zasad prowadzenia sztucznych lęgów. Omówienie genetycznych i środowiskowych (żywienie, warunki chowu) czynników wpływających na wyniki produkcyjne. </w:t>
            </w:r>
          </w:p>
          <w:p w:rsidRPr="00795F37" w:rsidR="00795F37" w:rsidP="647CA6E4" w:rsidRDefault="00795F37" w14:paraId="1EEFD40F" wp14:textId="395E845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647CA6E4" w:rsidR="647CA6E4">
              <w:rPr>
                <w:sz w:val="16"/>
                <w:szCs w:val="16"/>
              </w:rPr>
              <w:t xml:space="preserve">Opis </w:t>
            </w:r>
            <w:r w:rsidRPr="647CA6E4" w:rsidR="647CA6E4">
              <w:rPr>
                <w:sz w:val="16"/>
                <w:szCs w:val="16"/>
              </w:rPr>
              <w:t>zajęć: Znaczenie</w:t>
            </w:r>
            <w:r w:rsidRPr="647CA6E4" w:rsidR="647CA6E4">
              <w:rPr>
                <w:sz w:val="16"/>
                <w:szCs w:val="16"/>
              </w:rPr>
              <w:t xml:space="preserve"> produkcji drobiarskiej w kraju. Efekty genetycznego doskonalenia kur nieśnych i mięsnych. Biologiczne podstawy sztucznych lęgów. Biologiczne podstawy produkcji nieśnej. Ogólne zasady żywienia. Systemy chowu drobiu.</w:t>
            </w:r>
          </w:p>
          <w:p w:rsidRPr="00795F37" w:rsidR="00795F37" w:rsidP="00795F37" w:rsidRDefault="00795F37" w14:paraId="057E9525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795F37">
              <w:rPr>
                <w:bCs/>
                <w:sz w:val="16"/>
                <w:szCs w:val="16"/>
              </w:rPr>
              <w:t xml:space="preserve">Prowadzenie sztucznych lęgów. Technologia odchowu kurek nieśnych i chowu kur niosek. Produkcja jaj spożywczych. Cykl produkcyjny kurcząt brojlerów. Zasady chowu indyków rzeźnych. drobiu. Charakterystyka zaplecza reprodukcyjnego. Programy żywieniowe dla niosek i brojlerów. Warunki utrzymania niosek i brojlerów. </w:t>
            </w:r>
          </w:p>
        </w:tc>
      </w:tr>
      <w:tr xmlns:wp14="http://schemas.microsoft.com/office/word/2010/wordml" w:rsidRPr="00021A86" w:rsidR="00795F37" w:rsidTr="7622D6CF" w14:paraId="26F2D0F3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795F37" w:rsidP="00795F37" w:rsidRDefault="00795F37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795F37" w:rsidP="00795F37" w:rsidRDefault="00795F37" w14:paraId="5C9BFE20" wp14:textId="42F45712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647CA6E4" w:rsidR="647CA6E4">
              <w:rPr>
                <w:sz w:val="16"/>
                <w:szCs w:val="16"/>
              </w:rPr>
              <w:t xml:space="preserve">W – </w:t>
            </w:r>
            <w:r w:rsidRPr="647CA6E4" w:rsidR="647CA6E4">
              <w:rPr>
                <w:sz w:val="16"/>
                <w:szCs w:val="16"/>
              </w:rPr>
              <w:t>wykład, liczba</w:t>
            </w:r>
            <w:r w:rsidRPr="647CA6E4" w:rsidR="647CA6E4">
              <w:rPr>
                <w:sz w:val="16"/>
                <w:szCs w:val="16"/>
              </w:rPr>
              <w:t xml:space="preserve"> godzin 16</w:t>
            </w:r>
          </w:p>
          <w:p w:rsidR="00795F37" w:rsidP="00795F37" w:rsidRDefault="00795F37" w14:paraId="04E49E50" wp14:textId="4AC1498F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647CA6E4" w:rsidR="647CA6E4">
              <w:rPr>
                <w:sz w:val="16"/>
                <w:szCs w:val="16"/>
              </w:rPr>
              <w:t xml:space="preserve">C - ćwiczenia </w:t>
            </w:r>
            <w:r w:rsidRPr="647CA6E4" w:rsidR="647CA6E4">
              <w:rPr>
                <w:sz w:val="16"/>
                <w:szCs w:val="16"/>
              </w:rPr>
              <w:t>audytoryjne, liczba</w:t>
            </w:r>
            <w:r w:rsidRPr="647CA6E4" w:rsidR="647CA6E4">
              <w:rPr>
                <w:sz w:val="16"/>
                <w:szCs w:val="16"/>
              </w:rPr>
              <w:t xml:space="preserve"> godzin 24</w:t>
            </w:r>
          </w:p>
          <w:p w:rsidRPr="00021A86" w:rsidR="00795F37" w:rsidP="00DE74DD" w:rsidRDefault="00795F37" w14:paraId="29D6B04F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bookmarkStart w:name="_GoBack" w:id="0"/>
            <w:bookmarkEnd w:id="0"/>
            <w:r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795F37" w:rsidTr="7622D6CF" w14:paraId="53DC33E3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795F37" w:rsidP="00795F37" w:rsidRDefault="00795F37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6254" w:rsidR="00795F37" w:rsidP="00795F37" w:rsidRDefault="00795F37" w14:paraId="237D2D8F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6254">
              <w:rPr>
                <w:bCs/>
                <w:sz w:val="16"/>
                <w:szCs w:val="16"/>
              </w:rPr>
              <w:t>Wykłady, rozwiązywanie problemów, dyskusja, analiza interpretacja tekstów źródłowych, konsultacje</w:t>
            </w:r>
          </w:p>
        </w:tc>
      </w:tr>
      <w:tr xmlns:wp14="http://schemas.microsoft.com/office/word/2010/wordml" w:rsidRPr="00021A86" w:rsidR="00795F37" w:rsidTr="7622D6CF" w14:paraId="61CA64C8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795F37" w:rsidP="00795F37" w:rsidRDefault="00795F37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795F37" w:rsidP="00795F37" w:rsidRDefault="00795F37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6254" w:rsidR="00795F37" w:rsidP="00795F37" w:rsidRDefault="00795F37" w14:paraId="199CB9DF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6254">
              <w:rPr>
                <w:bCs/>
                <w:sz w:val="16"/>
                <w:szCs w:val="16"/>
              </w:rPr>
              <w:t>Powinien posiadać wiedzę z zakresu fizjologii zwierząt, podstaw genetyki i żywienia</w:t>
            </w:r>
          </w:p>
          <w:p w:rsidRPr="00026254" w:rsidR="00795F37" w:rsidP="00795F37" w:rsidRDefault="00795F37" w14:paraId="0D0B940D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Pr="00026254" w:rsidR="00795F37" w:rsidP="00795F37" w:rsidRDefault="00795F37" w14:paraId="0E27B00A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795F37" w:rsidTr="7622D6CF" w14:paraId="090FEDE7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795F37" w:rsidP="00795F37" w:rsidRDefault="00795F37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795F37" w:rsidP="00795F37" w:rsidRDefault="00795F37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021A86" w:rsidR="00795F37" w:rsidP="00795F37" w:rsidRDefault="00795F37" w14:paraId="43CADCF7" wp14:textId="0B710BAD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8798CA1" w:rsidR="18798CA1">
              <w:rPr>
                <w:sz w:val="16"/>
                <w:szCs w:val="16"/>
              </w:rPr>
              <w:t xml:space="preserve">W1 – zna podstawowe zasady produkcji drobiarskiej  </w:t>
            </w:r>
          </w:p>
          <w:p w:rsidR="00795F37" w:rsidP="18798CA1" w:rsidRDefault="00795F37" w14:paraId="178AC634" wp14:textId="272964D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8798CA1" w:rsidR="18798CA1">
              <w:rPr>
                <w:sz w:val="16"/>
                <w:szCs w:val="16"/>
              </w:rPr>
              <w:t xml:space="preserve">W2 </w:t>
            </w:r>
            <w:r w:rsidRPr="18798CA1" w:rsidR="18798CA1">
              <w:rPr>
                <w:sz w:val="16"/>
                <w:szCs w:val="16"/>
              </w:rPr>
              <w:t>- zna</w:t>
            </w:r>
            <w:r w:rsidRPr="18798CA1" w:rsidR="18798CA1">
              <w:rPr>
                <w:sz w:val="16"/>
                <w:szCs w:val="16"/>
              </w:rPr>
              <w:t xml:space="preserve"> podstawowe zasady technologii lęgów</w:t>
            </w:r>
          </w:p>
          <w:p w:rsidRPr="00021A86" w:rsidR="00026254" w:rsidP="18798CA1" w:rsidRDefault="00026254" w14:paraId="1EECEEF3" wp14:textId="5570042B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8798CA1" w:rsidR="18798CA1">
              <w:rPr>
                <w:sz w:val="16"/>
                <w:szCs w:val="16"/>
              </w:rPr>
              <w:t xml:space="preserve">W3 </w:t>
            </w:r>
            <w:r w:rsidRPr="18798CA1" w:rsidR="18798CA1">
              <w:rPr>
                <w:sz w:val="16"/>
                <w:szCs w:val="16"/>
              </w:rPr>
              <w:t>- zna</w:t>
            </w:r>
            <w:r w:rsidRPr="18798CA1" w:rsidR="18798CA1">
              <w:rPr>
                <w:sz w:val="16"/>
                <w:szCs w:val="16"/>
              </w:rPr>
              <w:t xml:space="preserve"> zasady higieny i profilaktyki zootechnicznej warunkujące wyniki produkcyjne kur nieśnych i brojlerów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795F37" w:rsidP="00795F37" w:rsidRDefault="00795F37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795F37" w:rsidP="00795F37" w:rsidRDefault="00795F37" w14:paraId="1BBEDB98" wp14:textId="35C5E01F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8798CA1" w:rsidR="18798CA1">
              <w:rPr>
                <w:sz w:val="16"/>
                <w:szCs w:val="16"/>
              </w:rPr>
              <w:t>U1 - potrafi obliczyć i ocenić podstawowe wskaźniki produkcyjne i wskazać możliwości ich poprawy</w:t>
            </w:r>
          </w:p>
          <w:p w:rsidR="00795F37" w:rsidP="18798CA1" w:rsidRDefault="00795F37" w14:paraId="415AFE7C" wp14:textId="17F648B9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7622D6CF" w:rsidR="7622D6CF">
              <w:rPr>
                <w:sz w:val="16"/>
                <w:szCs w:val="16"/>
              </w:rPr>
              <w:t xml:space="preserve">U2 - potrafi zarządzać </w:t>
            </w:r>
            <w:r w:rsidRPr="7622D6CF" w:rsidR="7622D6CF">
              <w:rPr>
                <w:sz w:val="16"/>
                <w:szCs w:val="16"/>
              </w:rPr>
              <w:t>stadem kur</w:t>
            </w:r>
            <w:r w:rsidRPr="7622D6CF" w:rsidR="7622D6CF">
              <w:rPr>
                <w:sz w:val="16"/>
                <w:szCs w:val="16"/>
              </w:rPr>
              <w:t xml:space="preserve"> nieśnych i brojlerów</w:t>
            </w:r>
          </w:p>
          <w:p w:rsidRPr="00021A86" w:rsidR="00026254" w:rsidP="7622D6CF" w:rsidRDefault="00026254" w14:paraId="64051044" wp14:textId="5EE3AE14">
            <w:pPr>
              <w:pStyle w:val="Normalny"/>
              <w:spacing w:line="240" w:lineRule="auto"/>
              <w:jc w:val="both"/>
            </w:pPr>
            <w:r w:rsidRPr="7622D6CF" w:rsidR="7622D6CF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U3 </w:t>
            </w:r>
            <w:r w:rsidRPr="7622D6CF" w:rsidR="7622D6CF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- potrafi</w:t>
            </w:r>
            <w:r w:rsidRPr="7622D6CF" w:rsidR="7622D6CF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 xml:space="preserve"> zaplanować żywienie stad kur nieśnych i brojlerów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795F37" w:rsidP="00795F37" w:rsidRDefault="00795F37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Pr="00021A86" w:rsidR="00795F37" w:rsidP="00795F37" w:rsidRDefault="00795F37" w14:paraId="43A35BA3" wp14:textId="3DE52A36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18798CA1" w:rsidR="18798CA1">
              <w:rPr>
                <w:sz w:val="16"/>
                <w:szCs w:val="16"/>
              </w:rPr>
              <w:t xml:space="preserve">K1 </w:t>
            </w:r>
            <w:r w:rsidRPr="18798CA1" w:rsidR="18798CA1">
              <w:rPr>
                <w:sz w:val="16"/>
                <w:szCs w:val="16"/>
              </w:rPr>
              <w:t>- jest</w:t>
            </w:r>
            <w:r w:rsidRPr="18798CA1" w:rsidR="18798CA1">
              <w:rPr>
                <w:sz w:val="16"/>
                <w:szCs w:val="16"/>
              </w:rPr>
              <w:t xml:space="preserve"> gotów do podjęcia odpowiedzialności za produkcję żywności wysokiej jakości</w:t>
            </w:r>
          </w:p>
          <w:p w:rsidRPr="00021A86" w:rsidR="00795F37" w:rsidP="00795F37" w:rsidRDefault="00795F37" w14:paraId="60061E4C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795F37" w:rsidTr="7622D6CF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795F37" w:rsidP="00795F37" w:rsidRDefault="00795F37" w14:paraId="1733BE7D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26254" w:rsidR="00795F37" w:rsidP="18798CA1" w:rsidRDefault="00795F37" w14:paraId="44EAFD9C" wp14:textId="3DCEFA93">
            <w:pPr>
              <w:spacing w:line="240" w:lineRule="auto"/>
              <w:rPr>
                <w:sz w:val="16"/>
                <w:szCs w:val="16"/>
              </w:rPr>
            </w:pPr>
            <w:r w:rsidRPr="18798CA1" w:rsidR="18798CA1">
              <w:rPr>
                <w:sz w:val="16"/>
                <w:szCs w:val="16"/>
              </w:rPr>
              <w:t>Kolokwia z materiału ćwiczeniowego, zadania, egzamin pisemny</w:t>
            </w:r>
          </w:p>
        </w:tc>
      </w:tr>
      <w:tr xmlns:wp14="http://schemas.microsoft.com/office/word/2010/wordml" w:rsidRPr="00021A86" w:rsidR="00795F37" w:rsidTr="7622D6CF" w14:paraId="4F164BE4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795F37" w:rsidP="00795F37" w:rsidRDefault="00795F37" w14:paraId="7366A42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494581" w:rsidR="00795F37" w:rsidP="64FA87DF" w:rsidRDefault="00494581" w14:paraId="5B376DDD" wp14:textId="6D588A6C">
            <w:pPr>
              <w:spacing w:line="240" w:lineRule="auto"/>
              <w:rPr>
                <w:rFonts w:cs="Calibri" w:cstheme="minorAscii"/>
                <w:sz w:val="16"/>
                <w:szCs w:val="16"/>
              </w:rPr>
            </w:pPr>
            <w:r w:rsidRPr="64FA87DF" w:rsidR="64FA87DF">
              <w:rPr>
                <w:rFonts w:eastAsia="Arial" w:cs="Calibri" w:cstheme="minorAscii"/>
                <w:sz w:val="16"/>
                <w:szCs w:val="16"/>
              </w:rPr>
              <w:t xml:space="preserve">Treść pytań z kolokwiów, treść pytań </w:t>
            </w:r>
            <w:r w:rsidRPr="64FA87DF" w:rsidR="64FA87DF">
              <w:rPr>
                <w:rFonts w:eastAsia="Arial" w:cs="Calibri" w:cstheme="minorAscii"/>
                <w:sz w:val="16"/>
                <w:szCs w:val="16"/>
              </w:rPr>
              <w:t>egzaminacyjnych, arkusze</w:t>
            </w:r>
            <w:r w:rsidRPr="64FA87DF" w:rsidR="64FA87DF">
              <w:rPr>
                <w:rFonts w:eastAsia="Arial" w:cs="Calibri" w:cstheme="minorAscii"/>
                <w:sz w:val="16"/>
                <w:szCs w:val="16"/>
              </w:rPr>
              <w:t xml:space="preserve"> zadań</w:t>
            </w:r>
          </w:p>
        </w:tc>
      </w:tr>
      <w:tr xmlns:wp14="http://schemas.microsoft.com/office/word/2010/wordml" w:rsidRPr="00021A86" w:rsidR="00795F37" w:rsidTr="7622D6CF" w14:paraId="7DC46466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795F37" w:rsidP="00795F37" w:rsidRDefault="00795F37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795F37" w:rsidP="00795F37" w:rsidRDefault="00795F37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26254" w:rsidR="00795F37" w:rsidP="18798CA1" w:rsidRDefault="00795F37" w14:paraId="2D2CC5E1" wp14:textId="58FF0A70">
            <w:pPr>
              <w:spacing w:line="240" w:lineRule="auto"/>
              <w:rPr>
                <w:sz w:val="16"/>
                <w:szCs w:val="16"/>
              </w:rPr>
            </w:pPr>
            <w:r w:rsidRPr="18798CA1" w:rsidR="18798CA1">
              <w:rPr>
                <w:sz w:val="16"/>
                <w:szCs w:val="16"/>
              </w:rPr>
              <w:t xml:space="preserve">kolokwia i zadania 60%, egzamin 40%, </w:t>
            </w:r>
          </w:p>
        </w:tc>
      </w:tr>
      <w:tr xmlns:wp14="http://schemas.microsoft.com/office/word/2010/wordml" w:rsidRPr="00021A86" w:rsidR="00795F37" w:rsidTr="7622D6CF" w14:paraId="45513E4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795F37" w:rsidP="00795F37" w:rsidRDefault="00795F37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26254" w:rsidR="00795F37" w:rsidP="18798CA1" w:rsidRDefault="00795F37" w14:paraId="3E15A585" wp14:textId="08736860">
            <w:pPr>
              <w:spacing w:line="240" w:lineRule="auto"/>
              <w:rPr>
                <w:sz w:val="16"/>
                <w:szCs w:val="16"/>
              </w:rPr>
            </w:pPr>
            <w:r w:rsidRPr="647CA6E4" w:rsidR="647CA6E4">
              <w:rPr>
                <w:sz w:val="16"/>
                <w:szCs w:val="16"/>
              </w:rPr>
              <w:t>Sala dydaktyczna, platforma Microsoft Teams</w:t>
            </w:r>
          </w:p>
        </w:tc>
      </w:tr>
      <w:tr xmlns:wp14="http://schemas.microsoft.com/office/word/2010/wordml" w:rsidRPr="00021A86" w:rsidR="00795F37" w:rsidTr="7622D6CF" w14:paraId="30E5C737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795F37" w:rsidP="00795F37" w:rsidRDefault="00795F37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026254" w:rsidR="00795F37" w:rsidP="18798CA1" w:rsidRDefault="00795F37" w14:paraId="6F1AFDC4" wp14:textId="1EBA4436">
            <w:pPr>
              <w:spacing w:line="240" w:lineRule="auto"/>
              <w:rPr>
                <w:sz w:val="16"/>
                <w:szCs w:val="16"/>
              </w:rPr>
            </w:pPr>
            <w:r w:rsidRPr="18798CA1" w:rsidR="18798CA1">
              <w:rPr>
                <w:sz w:val="16"/>
                <w:szCs w:val="16"/>
              </w:rPr>
              <w:t xml:space="preserve">1. Chów drobiu. Praca zbiorowa pod red.  </w:t>
            </w:r>
            <w:proofErr w:type="spellStart"/>
            <w:r w:rsidRPr="18798CA1" w:rsidR="18798CA1">
              <w:rPr>
                <w:sz w:val="16"/>
                <w:szCs w:val="16"/>
              </w:rPr>
              <w:t>J.Niemca</w:t>
            </w:r>
            <w:proofErr w:type="spellEnd"/>
            <w:r w:rsidRPr="18798CA1" w:rsidR="18798CA1">
              <w:rPr>
                <w:sz w:val="16"/>
                <w:szCs w:val="16"/>
              </w:rPr>
              <w:t>, Wydawnictwo SGGW, 2020</w:t>
            </w:r>
          </w:p>
          <w:p w:rsidRPr="00021A86" w:rsidR="00795F37" w:rsidP="00026254" w:rsidRDefault="00795F37" w14:paraId="2AFDA9E3" wp14:textId="0B5C0834">
            <w:pPr>
              <w:spacing w:line="240" w:lineRule="auto"/>
              <w:rPr>
                <w:sz w:val="16"/>
                <w:szCs w:val="16"/>
              </w:rPr>
            </w:pPr>
            <w:r w:rsidRPr="18798CA1" w:rsidR="18798CA1">
              <w:rPr>
                <w:sz w:val="16"/>
                <w:szCs w:val="16"/>
              </w:rPr>
              <w:t xml:space="preserve">2. czasopismo Polskie Drobiarstwo </w:t>
            </w:r>
          </w:p>
        </w:tc>
      </w:tr>
      <w:tr xmlns:wp14="http://schemas.microsoft.com/office/word/2010/wordml" w:rsidRPr="00021A86" w:rsidR="00795F37" w:rsidTr="7622D6CF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795F37" w:rsidP="00795F37" w:rsidRDefault="00795F37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795F37" w:rsidP="00795F37" w:rsidRDefault="00795F37" w14:paraId="4B94D5A5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8F7E6F" w:rsidRDefault="008F7E6F" w14:paraId="3DEEC669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5947FEFD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lastRenderedPageBreak/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795F37" w14:paraId="2059AE25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155 </w:t>
            </w:r>
            <w:r w:rsidR="00ED11F9">
              <w:rPr>
                <w:b/>
                <w:bCs/>
                <w:sz w:val="18"/>
                <w:szCs w:val="18"/>
              </w:rPr>
              <w:t>h</w:t>
            </w:r>
          </w:p>
        </w:tc>
      </w:tr>
      <w:tr xmlns:wp14="http://schemas.microsoft.com/office/word/2010/wordml" w:rsidRPr="00A87261" w:rsidR="00ED11F9" w:rsidTr="006478A0" w14:paraId="2D28BCFC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B65FBC" w14:paraId="55060627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795F37">
              <w:rPr>
                <w:b/>
                <w:bCs/>
                <w:sz w:val="18"/>
                <w:szCs w:val="18"/>
              </w:rPr>
              <w:t xml:space="preserve"> </w:t>
            </w:r>
            <w:r w:rsidR="00ED11F9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xmlns:wp14="http://schemas.microsoft.com/office/word/2010/wordml" w:rsidR="00ED11F9" w:rsidP="00ED11F9" w:rsidRDefault="00ED11F9" w14:paraId="3656B9AB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45FB0818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7622D6CF" w14:paraId="7FEC6EF4" wp14:textId="77777777">
        <w:tc>
          <w:tcPr>
            <w:tcW w:w="1547" w:type="dxa"/>
            <w:tcMar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  <w:tcMar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  <w:tcMar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  <w:tcMar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795F37" w:rsidTr="7622D6CF" w14:paraId="40AB070E" wp14:textId="77777777">
        <w:tc>
          <w:tcPr>
            <w:tcW w:w="1547" w:type="dxa"/>
            <w:tcMar/>
          </w:tcPr>
          <w:p w:rsidRPr="00021A86" w:rsidR="00795F37" w:rsidP="006478A0" w:rsidRDefault="00795F37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W1</w:t>
            </w:r>
          </w:p>
        </w:tc>
        <w:tc>
          <w:tcPr>
            <w:tcW w:w="4563" w:type="dxa"/>
            <w:tcMar/>
          </w:tcPr>
          <w:p w:rsidRPr="00026254" w:rsidR="00795F37" w:rsidP="18798CA1" w:rsidRDefault="00795F37" w14:paraId="1B73F500" wp14:textId="13029641">
            <w:pPr>
              <w:spacing w:line="240" w:lineRule="auto"/>
              <w:rPr>
                <w:sz w:val="16"/>
                <w:szCs w:val="16"/>
              </w:rPr>
            </w:pPr>
            <w:r w:rsidRPr="18798CA1" w:rsidR="18798CA1">
              <w:rPr>
                <w:sz w:val="16"/>
                <w:szCs w:val="16"/>
              </w:rPr>
              <w:t>Zna podstawowe zasady produkcji drobiarskiej</w:t>
            </w:r>
          </w:p>
        </w:tc>
        <w:tc>
          <w:tcPr>
            <w:tcW w:w="3001" w:type="dxa"/>
            <w:tcMar/>
          </w:tcPr>
          <w:p w:rsidRPr="00021A86" w:rsidR="00795F37" w:rsidP="647CA6E4" w:rsidRDefault="002E7114" w14:paraId="39AE7B68" wp14:textId="6C3676A0">
            <w:pPr>
              <w:rPr>
                <w:sz w:val="16"/>
                <w:szCs w:val="16"/>
              </w:rPr>
            </w:pPr>
            <w:r w:rsidRPr="647CA6E4" w:rsidR="647CA6E4">
              <w:rPr>
                <w:sz w:val="16"/>
                <w:szCs w:val="16"/>
              </w:rPr>
              <w:t>K_W06, K_W10</w:t>
            </w:r>
          </w:p>
        </w:tc>
        <w:tc>
          <w:tcPr>
            <w:tcW w:w="1381" w:type="dxa"/>
            <w:tcMar/>
          </w:tcPr>
          <w:p w:rsidRPr="00021A86" w:rsidR="00795F37" w:rsidP="647CA6E4" w:rsidRDefault="00026254" w14:paraId="18F999B5" wp14:textId="42DD43A3">
            <w:pPr>
              <w:rPr>
                <w:sz w:val="16"/>
                <w:szCs w:val="16"/>
              </w:rPr>
            </w:pPr>
            <w:r w:rsidRPr="647CA6E4" w:rsidR="647CA6E4">
              <w:rPr>
                <w:sz w:val="16"/>
                <w:szCs w:val="16"/>
              </w:rPr>
              <w:t>2, 2</w:t>
            </w:r>
          </w:p>
        </w:tc>
      </w:tr>
      <w:tr xmlns:wp14="http://schemas.microsoft.com/office/word/2010/wordml" w:rsidRPr="00021A86" w:rsidR="00795F37" w:rsidTr="7622D6CF" w14:paraId="18390BE6" wp14:textId="77777777">
        <w:tc>
          <w:tcPr>
            <w:tcW w:w="1547" w:type="dxa"/>
            <w:tcMar/>
          </w:tcPr>
          <w:p w:rsidRPr="00021A86" w:rsidR="00795F37" w:rsidP="006478A0" w:rsidRDefault="00795F37" w14:paraId="51B729F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W2</w:t>
            </w:r>
          </w:p>
        </w:tc>
        <w:tc>
          <w:tcPr>
            <w:tcW w:w="4563" w:type="dxa"/>
            <w:tcMar/>
          </w:tcPr>
          <w:p w:rsidRPr="00026254" w:rsidR="00795F37" w:rsidP="18798CA1" w:rsidRDefault="00795F37" w14:paraId="42083F8B" wp14:textId="7271194F">
            <w:pPr>
              <w:spacing w:line="240" w:lineRule="auto"/>
              <w:rPr>
                <w:sz w:val="16"/>
                <w:szCs w:val="16"/>
              </w:rPr>
            </w:pPr>
            <w:r w:rsidRPr="18798CA1" w:rsidR="18798CA1">
              <w:rPr>
                <w:sz w:val="16"/>
                <w:szCs w:val="16"/>
              </w:rPr>
              <w:t>Zna podstawowe zasady technologii lęgów</w:t>
            </w:r>
          </w:p>
        </w:tc>
        <w:tc>
          <w:tcPr>
            <w:tcW w:w="3001" w:type="dxa"/>
            <w:tcMar/>
          </w:tcPr>
          <w:p w:rsidRPr="00021A86" w:rsidR="00795F37" w:rsidP="647CA6E4" w:rsidRDefault="002E7114" w14:paraId="75F632AF" wp14:textId="5B038C0E">
            <w:pPr>
              <w:rPr>
                <w:sz w:val="16"/>
                <w:szCs w:val="16"/>
              </w:rPr>
            </w:pPr>
            <w:r w:rsidRPr="647CA6E4" w:rsidR="647CA6E4">
              <w:rPr>
                <w:sz w:val="16"/>
                <w:szCs w:val="16"/>
              </w:rPr>
              <w:t>K_W05, K_W10</w:t>
            </w:r>
          </w:p>
        </w:tc>
        <w:tc>
          <w:tcPr>
            <w:tcW w:w="1381" w:type="dxa"/>
            <w:tcMar/>
          </w:tcPr>
          <w:p w:rsidRPr="00021A86" w:rsidR="00795F37" w:rsidP="647CA6E4" w:rsidRDefault="00026254" w14:paraId="7144751B" wp14:textId="36529BDC">
            <w:pPr>
              <w:rPr>
                <w:sz w:val="16"/>
                <w:szCs w:val="16"/>
              </w:rPr>
            </w:pPr>
            <w:r w:rsidRPr="647CA6E4" w:rsidR="647CA6E4">
              <w:rPr>
                <w:sz w:val="16"/>
                <w:szCs w:val="16"/>
              </w:rPr>
              <w:t>2, 2</w:t>
            </w:r>
          </w:p>
        </w:tc>
      </w:tr>
      <w:tr xmlns:wp14="http://schemas.microsoft.com/office/word/2010/wordml" w:rsidRPr="00021A86" w:rsidR="00795F37" w:rsidTr="7622D6CF" w14:paraId="5BC1AC62" wp14:textId="77777777">
        <w:tc>
          <w:tcPr>
            <w:tcW w:w="1547" w:type="dxa"/>
            <w:tcMar/>
          </w:tcPr>
          <w:p w:rsidRPr="00021A86" w:rsidR="00795F37" w:rsidP="006478A0" w:rsidRDefault="00795F37" w14:paraId="4FFDB3CB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Wiedza – W</w:t>
            </w:r>
            <w:r>
              <w:rPr>
                <w:bCs/>
                <w:color w:val="A6A6A6"/>
                <w:sz w:val="16"/>
                <w:szCs w:val="16"/>
              </w:rPr>
              <w:t>3</w:t>
            </w:r>
          </w:p>
        </w:tc>
        <w:tc>
          <w:tcPr>
            <w:tcW w:w="4563" w:type="dxa"/>
            <w:tcMar/>
          </w:tcPr>
          <w:p w:rsidRPr="00026254" w:rsidR="00795F37" w:rsidP="18798CA1" w:rsidRDefault="002E7114" w14:paraId="6EF2843E" wp14:textId="11C59CE5">
            <w:pPr>
              <w:spacing w:line="240" w:lineRule="auto"/>
              <w:rPr>
                <w:sz w:val="16"/>
                <w:szCs w:val="16"/>
              </w:rPr>
            </w:pPr>
            <w:r w:rsidRPr="18798CA1" w:rsidR="18798CA1">
              <w:rPr>
                <w:sz w:val="16"/>
                <w:szCs w:val="16"/>
              </w:rPr>
              <w:t>Zna zasady higieny i profilaktyki zootechnicznej warunkujące wyniki produkcyjne kur nieśnych i brojlerów</w:t>
            </w:r>
          </w:p>
        </w:tc>
        <w:tc>
          <w:tcPr>
            <w:tcW w:w="3001" w:type="dxa"/>
            <w:tcMar/>
          </w:tcPr>
          <w:p w:rsidRPr="00021A86" w:rsidR="00795F37" w:rsidP="006478A0" w:rsidRDefault="002E7114" w14:paraId="223BB374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K_W09</w:t>
            </w:r>
          </w:p>
        </w:tc>
        <w:tc>
          <w:tcPr>
            <w:tcW w:w="1381" w:type="dxa"/>
            <w:tcMar/>
          </w:tcPr>
          <w:p w:rsidRPr="00021A86" w:rsidR="00795F37" w:rsidP="006478A0" w:rsidRDefault="00026254" w14:paraId="78E884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E97535" w:rsidTr="7622D6CF" w14:paraId="049F31CB" wp14:textId="77777777">
        <w:tc>
          <w:tcPr>
            <w:tcW w:w="1547" w:type="dxa"/>
            <w:tcMar/>
          </w:tcPr>
          <w:p w:rsidRPr="00021A86" w:rsidR="00E97535" w:rsidP="006478A0" w:rsidRDefault="00E97535" w14:paraId="53128261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  <w:tcMar/>
          </w:tcPr>
          <w:p w:rsidRPr="00026254" w:rsidR="00E97535" w:rsidP="00026254" w:rsidRDefault="00E97535" w14:paraId="62486C05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  <w:tcMar/>
          </w:tcPr>
          <w:p w:rsidR="00E97535" w:rsidP="006478A0" w:rsidRDefault="00E97535" w14:paraId="4101652C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  <w:tcMar/>
          </w:tcPr>
          <w:p w:rsidRPr="00021A86" w:rsidR="00E97535" w:rsidP="006478A0" w:rsidRDefault="00E97535" w14:paraId="4B99056E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795F37" w:rsidTr="7622D6CF" w14:paraId="0F497366" wp14:textId="77777777">
        <w:tc>
          <w:tcPr>
            <w:tcW w:w="1547" w:type="dxa"/>
            <w:tcMar/>
          </w:tcPr>
          <w:p w:rsidRPr="00021A86" w:rsidR="00795F37" w:rsidP="006478A0" w:rsidRDefault="00795F37" w14:paraId="3025AF9C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>Umiejętności – U1</w:t>
            </w:r>
          </w:p>
        </w:tc>
        <w:tc>
          <w:tcPr>
            <w:tcW w:w="4563" w:type="dxa"/>
            <w:tcMar/>
          </w:tcPr>
          <w:p w:rsidRPr="00026254" w:rsidR="00795F37" w:rsidP="18798CA1" w:rsidRDefault="00026254" w14:paraId="0D604D6C" wp14:textId="1B7B35DF">
            <w:pPr>
              <w:spacing w:line="240" w:lineRule="auto"/>
              <w:rPr>
                <w:sz w:val="16"/>
                <w:szCs w:val="16"/>
              </w:rPr>
            </w:pPr>
            <w:r w:rsidRPr="18798CA1" w:rsidR="18798CA1">
              <w:rPr>
                <w:sz w:val="16"/>
                <w:szCs w:val="16"/>
              </w:rPr>
              <w:t xml:space="preserve">Potrafi obliczyć i ocenić podstawowe wskaźniki produkcyjne i wskazać możliwości ich poprawy </w:t>
            </w:r>
          </w:p>
        </w:tc>
        <w:tc>
          <w:tcPr>
            <w:tcW w:w="3001" w:type="dxa"/>
            <w:tcMar/>
          </w:tcPr>
          <w:p w:rsidRPr="00021A86" w:rsidR="00795F37" w:rsidP="7622D6CF" w:rsidRDefault="00E97535" w14:paraId="0495AD78" wp14:textId="602A9414">
            <w:pPr>
              <w:rPr>
                <w:sz w:val="16"/>
                <w:szCs w:val="16"/>
              </w:rPr>
            </w:pPr>
            <w:r w:rsidRPr="7622D6CF" w:rsidR="7622D6CF">
              <w:rPr>
                <w:sz w:val="16"/>
                <w:szCs w:val="16"/>
              </w:rPr>
              <w:t>K_U06, K_U11</w:t>
            </w:r>
          </w:p>
        </w:tc>
        <w:tc>
          <w:tcPr>
            <w:tcW w:w="1381" w:type="dxa"/>
            <w:tcMar/>
          </w:tcPr>
          <w:p w:rsidRPr="00021A86" w:rsidR="00795F37" w:rsidP="7622D6CF" w:rsidRDefault="00026254" w14:paraId="7842F596" wp14:textId="03C5733A">
            <w:pPr>
              <w:rPr>
                <w:sz w:val="16"/>
                <w:szCs w:val="16"/>
              </w:rPr>
            </w:pPr>
            <w:r w:rsidRPr="7622D6CF" w:rsidR="7622D6CF">
              <w:rPr>
                <w:sz w:val="16"/>
                <w:szCs w:val="16"/>
              </w:rPr>
              <w:t>2, 2</w:t>
            </w:r>
          </w:p>
        </w:tc>
      </w:tr>
      <w:tr xmlns:wp14="http://schemas.microsoft.com/office/word/2010/wordml" w:rsidRPr="00021A86" w:rsidR="00026254" w:rsidTr="7622D6CF" w14:paraId="5541991A" wp14:textId="77777777">
        <w:tc>
          <w:tcPr>
            <w:tcW w:w="1547" w:type="dxa"/>
            <w:tcMar/>
          </w:tcPr>
          <w:p w:rsidRPr="00021A86" w:rsidR="00026254" w:rsidP="006478A0" w:rsidRDefault="00026254" w14:paraId="17AA2159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U2</w:t>
            </w:r>
          </w:p>
        </w:tc>
        <w:tc>
          <w:tcPr>
            <w:tcW w:w="4563" w:type="dxa"/>
            <w:tcMar/>
          </w:tcPr>
          <w:p w:rsidRPr="00026254" w:rsidR="00026254" w:rsidP="18798CA1" w:rsidRDefault="00026254" w14:paraId="595FDA73" wp14:textId="1EC39166">
            <w:pPr>
              <w:spacing w:line="240" w:lineRule="auto"/>
              <w:rPr>
                <w:sz w:val="16"/>
                <w:szCs w:val="16"/>
              </w:rPr>
            </w:pPr>
            <w:r w:rsidRPr="18798CA1" w:rsidR="18798CA1">
              <w:rPr>
                <w:sz w:val="16"/>
                <w:szCs w:val="16"/>
              </w:rPr>
              <w:t xml:space="preserve">Potrafi zarządzać </w:t>
            </w:r>
            <w:r w:rsidRPr="18798CA1" w:rsidR="18798CA1">
              <w:rPr>
                <w:sz w:val="16"/>
                <w:szCs w:val="16"/>
              </w:rPr>
              <w:t>stadem kur</w:t>
            </w:r>
            <w:r w:rsidRPr="18798CA1" w:rsidR="18798CA1">
              <w:rPr>
                <w:sz w:val="16"/>
                <w:szCs w:val="16"/>
              </w:rPr>
              <w:t xml:space="preserve"> nieśnych i brojlerów</w:t>
            </w:r>
          </w:p>
        </w:tc>
        <w:tc>
          <w:tcPr>
            <w:tcW w:w="3001" w:type="dxa"/>
            <w:tcMar/>
          </w:tcPr>
          <w:p w:rsidRPr="00021A86" w:rsidR="00026254" w:rsidP="7622D6CF" w:rsidRDefault="00026254" w14:paraId="16A3E454" wp14:textId="2E8AC54C">
            <w:pPr>
              <w:rPr>
                <w:sz w:val="16"/>
                <w:szCs w:val="16"/>
              </w:rPr>
            </w:pPr>
            <w:r w:rsidRPr="7622D6CF" w:rsidR="7622D6CF">
              <w:rPr>
                <w:sz w:val="16"/>
                <w:szCs w:val="16"/>
              </w:rPr>
              <w:t>K_U06, K_U11</w:t>
            </w:r>
          </w:p>
        </w:tc>
        <w:tc>
          <w:tcPr>
            <w:tcW w:w="1381" w:type="dxa"/>
            <w:tcMar/>
          </w:tcPr>
          <w:p w:rsidRPr="00021A86" w:rsidR="00026254" w:rsidP="7622D6CF" w:rsidRDefault="00026254" w14:paraId="2CC21B90" wp14:textId="6E2CAF09">
            <w:pPr>
              <w:rPr>
                <w:sz w:val="16"/>
                <w:szCs w:val="16"/>
              </w:rPr>
            </w:pPr>
            <w:r w:rsidRPr="7622D6CF" w:rsidR="7622D6CF">
              <w:rPr>
                <w:sz w:val="16"/>
                <w:szCs w:val="16"/>
              </w:rPr>
              <w:t>2, 2</w:t>
            </w:r>
          </w:p>
        </w:tc>
      </w:tr>
      <w:tr xmlns:wp14="http://schemas.microsoft.com/office/word/2010/wordml" w:rsidRPr="00021A86" w:rsidR="00026254" w:rsidTr="7622D6CF" w14:paraId="3448A345" wp14:textId="77777777">
        <w:trPr>
          <w:trHeight w:val="315"/>
        </w:trPr>
        <w:tc>
          <w:tcPr>
            <w:tcW w:w="1547" w:type="dxa"/>
            <w:tcMar/>
          </w:tcPr>
          <w:p w:rsidRPr="00021A86" w:rsidR="00026254" w:rsidP="006478A0" w:rsidRDefault="00026254" w14:paraId="46DAD4E1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U3</w:t>
            </w:r>
          </w:p>
        </w:tc>
        <w:tc>
          <w:tcPr>
            <w:tcW w:w="4563" w:type="dxa"/>
            <w:tcMar/>
          </w:tcPr>
          <w:p w:rsidRPr="00026254" w:rsidR="00026254" w:rsidP="7622D6CF" w:rsidRDefault="00026254" w14:paraId="70576AE7" wp14:textId="0DDA7D2D">
            <w:pPr>
              <w:pStyle w:val="Normalny"/>
              <w:spacing w:line="240" w:lineRule="auto"/>
            </w:pPr>
            <w:r w:rsidRPr="7622D6CF" w:rsidR="7622D6CF">
              <w:rPr>
                <w:rFonts w:ascii="Calibri" w:hAnsi="Calibri" w:eastAsia="Calibri" w:cs="Calibri"/>
                <w:noProof w:val="0"/>
                <w:sz w:val="16"/>
                <w:szCs w:val="16"/>
                <w:lang w:val="pl-PL"/>
              </w:rPr>
              <w:t>zaplanować żywienie stad kur nieśnych i brojlerów</w:t>
            </w:r>
          </w:p>
        </w:tc>
        <w:tc>
          <w:tcPr>
            <w:tcW w:w="3001" w:type="dxa"/>
            <w:tcMar/>
          </w:tcPr>
          <w:p w:rsidRPr="00021A86" w:rsidR="00026254" w:rsidP="18798CA1" w:rsidRDefault="00026254" w14:paraId="72DF9257" wp14:textId="0603DB44">
            <w:pPr>
              <w:rPr>
                <w:sz w:val="16"/>
                <w:szCs w:val="16"/>
              </w:rPr>
            </w:pPr>
            <w:r w:rsidRPr="7622D6CF" w:rsidR="7622D6CF">
              <w:rPr>
                <w:sz w:val="16"/>
                <w:szCs w:val="16"/>
              </w:rPr>
              <w:t>K_U05</w:t>
            </w:r>
          </w:p>
        </w:tc>
        <w:tc>
          <w:tcPr>
            <w:tcW w:w="1381" w:type="dxa"/>
            <w:tcMar/>
          </w:tcPr>
          <w:p w:rsidRPr="00021A86" w:rsidR="00026254" w:rsidP="18798CA1" w:rsidRDefault="00026254" w14:paraId="138328F9" wp14:textId="3A31F46C">
            <w:pPr>
              <w:rPr>
                <w:sz w:val="16"/>
                <w:szCs w:val="16"/>
              </w:rPr>
            </w:pPr>
            <w:r w:rsidRPr="7622D6CF" w:rsidR="7622D6CF">
              <w:rPr>
                <w:sz w:val="16"/>
                <w:szCs w:val="16"/>
              </w:rPr>
              <w:t>2</w:t>
            </w:r>
          </w:p>
        </w:tc>
      </w:tr>
      <w:tr xmlns:wp14="http://schemas.microsoft.com/office/word/2010/wordml" w:rsidRPr="00021A86" w:rsidR="00026254" w:rsidTr="7622D6CF" w14:paraId="1299C43A" wp14:textId="77777777">
        <w:tc>
          <w:tcPr>
            <w:tcW w:w="1547" w:type="dxa"/>
            <w:tcMar/>
          </w:tcPr>
          <w:p w:rsidRPr="00021A86" w:rsidR="00026254" w:rsidP="006478A0" w:rsidRDefault="00026254" w14:paraId="4DDBEF00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  <w:tcMar/>
          </w:tcPr>
          <w:p w:rsidRPr="00026254" w:rsidR="00026254" w:rsidP="00026254" w:rsidRDefault="00026254" w14:paraId="3461D779" wp14:textId="77777777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  <w:tcMar/>
          </w:tcPr>
          <w:p w:rsidRPr="00021A86" w:rsidR="00026254" w:rsidP="006478A0" w:rsidRDefault="00026254" w14:paraId="3CF2D8B6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  <w:tcMar/>
          </w:tcPr>
          <w:p w:rsidRPr="00021A86" w:rsidR="00026254" w:rsidP="006478A0" w:rsidRDefault="00026254" w14:paraId="0FB78278" wp14:textId="77777777">
            <w:pPr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026254" w:rsidTr="7622D6CF" w14:paraId="50AFB471" wp14:textId="77777777">
        <w:tc>
          <w:tcPr>
            <w:tcW w:w="1547" w:type="dxa"/>
            <w:tcMar/>
          </w:tcPr>
          <w:p w:rsidRPr="00021A86" w:rsidR="00026254" w:rsidP="00E97535" w:rsidRDefault="00026254" w14:paraId="0D396445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  <w:tcMar/>
          </w:tcPr>
          <w:p w:rsidRPr="00021A86" w:rsidR="00026254" w:rsidP="18798CA1" w:rsidRDefault="00026254" w14:paraId="3E5AC158" wp14:textId="11F398D1">
            <w:pPr>
              <w:spacing w:line="240" w:lineRule="auto"/>
              <w:rPr>
                <w:sz w:val="16"/>
                <w:szCs w:val="16"/>
              </w:rPr>
            </w:pPr>
            <w:r w:rsidRPr="18798CA1" w:rsidR="18798CA1">
              <w:rPr>
                <w:sz w:val="16"/>
                <w:szCs w:val="16"/>
              </w:rPr>
              <w:t>Jest gotów do podjęcia odpowiedzialności za produkcję żywności wysokiej jakości</w:t>
            </w:r>
          </w:p>
        </w:tc>
        <w:tc>
          <w:tcPr>
            <w:tcW w:w="3001" w:type="dxa"/>
            <w:tcMar/>
          </w:tcPr>
          <w:p w:rsidRPr="00021A86" w:rsidR="00026254" w:rsidP="006478A0" w:rsidRDefault="00026254" w14:paraId="69B49A12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K_K05</w:t>
            </w:r>
          </w:p>
        </w:tc>
        <w:tc>
          <w:tcPr>
            <w:tcW w:w="1381" w:type="dxa"/>
            <w:tcMar/>
          </w:tcPr>
          <w:p w:rsidRPr="00021A86" w:rsidR="00026254" w:rsidP="006478A0" w:rsidRDefault="00026254" w14:paraId="649841BE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</w:tbl>
    <w:p xmlns:wp14="http://schemas.microsoft.com/office/word/2010/wordml" w:rsidR="0093211F" w:rsidP="0093211F" w:rsidRDefault="0093211F" w14:paraId="1FC39945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0562CB0E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E7544" w:rsidP="002C0CA5" w:rsidRDefault="004E7544" w14:paraId="34CE0A4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4E7544" w:rsidP="002C0CA5" w:rsidRDefault="004E7544" w14:paraId="62EBF3C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E7544" w:rsidP="002C0CA5" w:rsidRDefault="004E7544" w14:paraId="6D98A12B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4E7544" w:rsidP="002C0CA5" w:rsidRDefault="004E7544" w14:paraId="2946DB82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1F9"/>
    <w:rsid w:val="00021A86"/>
    <w:rsid w:val="00026254"/>
    <w:rsid w:val="000834BC"/>
    <w:rsid w:val="000C4232"/>
    <w:rsid w:val="0012460E"/>
    <w:rsid w:val="00125A97"/>
    <w:rsid w:val="00155311"/>
    <w:rsid w:val="001D6586"/>
    <w:rsid w:val="001F23E3"/>
    <w:rsid w:val="001F4713"/>
    <w:rsid w:val="00207BBF"/>
    <w:rsid w:val="0024741A"/>
    <w:rsid w:val="002643D8"/>
    <w:rsid w:val="00274879"/>
    <w:rsid w:val="00295DC6"/>
    <w:rsid w:val="002C0CA5"/>
    <w:rsid w:val="002E1A58"/>
    <w:rsid w:val="002E7114"/>
    <w:rsid w:val="00326357"/>
    <w:rsid w:val="00341D25"/>
    <w:rsid w:val="0036131B"/>
    <w:rsid w:val="00371B48"/>
    <w:rsid w:val="003931BC"/>
    <w:rsid w:val="003A5151"/>
    <w:rsid w:val="003B680D"/>
    <w:rsid w:val="003F2431"/>
    <w:rsid w:val="0042563D"/>
    <w:rsid w:val="00456A7D"/>
    <w:rsid w:val="004843E8"/>
    <w:rsid w:val="00494581"/>
    <w:rsid w:val="004B7E16"/>
    <w:rsid w:val="004E7544"/>
    <w:rsid w:val="004F5168"/>
    <w:rsid w:val="005031F1"/>
    <w:rsid w:val="005077B6"/>
    <w:rsid w:val="00535AF2"/>
    <w:rsid w:val="0056214B"/>
    <w:rsid w:val="00595116"/>
    <w:rsid w:val="006262AD"/>
    <w:rsid w:val="00652A78"/>
    <w:rsid w:val="006674DC"/>
    <w:rsid w:val="006C766B"/>
    <w:rsid w:val="0072568B"/>
    <w:rsid w:val="00731D2B"/>
    <w:rsid w:val="00735F91"/>
    <w:rsid w:val="007471BD"/>
    <w:rsid w:val="007934BC"/>
    <w:rsid w:val="00795F37"/>
    <w:rsid w:val="007A0CFC"/>
    <w:rsid w:val="007D4E03"/>
    <w:rsid w:val="007D71BC"/>
    <w:rsid w:val="007D736E"/>
    <w:rsid w:val="00860FAB"/>
    <w:rsid w:val="008A54AD"/>
    <w:rsid w:val="008B7AF4"/>
    <w:rsid w:val="008C5679"/>
    <w:rsid w:val="008D1BF1"/>
    <w:rsid w:val="008F7E6F"/>
    <w:rsid w:val="009237C3"/>
    <w:rsid w:val="00925376"/>
    <w:rsid w:val="0093211F"/>
    <w:rsid w:val="00965A2D"/>
    <w:rsid w:val="00966E0B"/>
    <w:rsid w:val="009B21A4"/>
    <w:rsid w:val="009E322B"/>
    <w:rsid w:val="009E71F1"/>
    <w:rsid w:val="00A43564"/>
    <w:rsid w:val="00A466BD"/>
    <w:rsid w:val="00A65904"/>
    <w:rsid w:val="00B27029"/>
    <w:rsid w:val="00B2721F"/>
    <w:rsid w:val="00B65FBC"/>
    <w:rsid w:val="00BE5572"/>
    <w:rsid w:val="00C40FB8"/>
    <w:rsid w:val="00C829F3"/>
    <w:rsid w:val="00CD0414"/>
    <w:rsid w:val="00CD0BB1"/>
    <w:rsid w:val="00CE4C13"/>
    <w:rsid w:val="00D243AD"/>
    <w:rsid w:val="00D64294"/>
    <w:rsid w:val="00DE74DD"/>
    <w:rsid w:val="00DF60BC"/>
    <w:rsid w:val="00E14D0E"/>
    <w:rsid w:val="00E94E6E"/>
    <w:rsid w:val="00E97535"/>
    <w:rsid w:val="00EB7B89"/>
    <w:rsid w:val="00ED11F9"/>
    <w:rsid w:val="00EE4F54"/>
    <w:rsid w:val="00F17173"/>
    <w:rsid w:val="00FB2DB7"/>
    <w:rsid w:val="18798CA1"/>
    <w:rsid w:val="647CA6E4"/>
    <w:rsid w:val="64FA87DF"/>
    <w:rsid w:val="7622D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4E97"/>
  <w15:docId w15:val="{BF728F82-F59A-4127-9648-FC01BACE69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21</revision>
  <lastPrinted>2019-03-18T08:34:00.0000000Z</lastPrinted>
  <dcterms:created xsi:type="dcterms:W3CDTF">2019-04-08T05:34:00.0000000Z</dcterms:created>
  <dcterms:modified xsi:type="dcterms:W3CDTF">2022-09-29T12:20:41.5634311Z</dcterms:modified>
</coreProperties>
</file>