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xmlns:wp14="http://schemas.microsoft.com/office/word/2010/wordml" w:rsidRPr="00FF5A06" w:rsidR="00392623" w:rsidTr="48EC87E4" w14:paraId="35E34853" wp14:textId="77777777">
        <w:trPr>
          <w:trHeight w:val="559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F5A06" w:rsidR="00392623" w:rsidP="00392623" w:rsidRDefault="00392623" w14:paraId="5773A304" wp14:textId="777777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F5A06" w:rsidR="00392623" w:rsidP="00392623" w:rsidRDefault="00392623" w14:paraId="672A6659" wp14:textId="777777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FF5A06" w:rsidR="00392623" w:rsidP="00392623" w:rsidRDefault="00392623" w14:paraId="192BF188" wp14:textId="77777777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F5A06" w:rsidR="00392623" w:rsidP="00392623" w:rsidRDefault="00392623" w14:paraId="0A37501D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F5A06" w:rsidR="00392623" w:rsidP="00392623" w:rsidRDefault="00392623" w14:paraId="69EA9E6D" wp14:textId="77777777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F5A06" w:rsidR="00392623" w:rsidP="00392623" w:rsidRDefault="00392623" w14:paraId="0D77C39F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021</w:t>
            </w:r>
          </w:p>
        </w:tc>
      </w:tr>
      <w:tr xmlns:wp14="http://schemas.microsoft.com/office/word/2010/wordml" w:rsidRPr="00FF5A06" w:rsidR="00392623" w:rsidTr="48EC87E4" w14:paraId="5DAB6C7B" wp14:textId="77777777">
        <w:trPr>
          <w:trHeight w:val="283"/>
          <w:jc w:val="center"/>
        </w:trPr>
        <w:tc>
          <w:tcPr>
            <w:tcW w:w="11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02EB378F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FF5A06" w:rsidR="00392623" w:rsidTr="48EC87E4" w14:paraId="1EAB0FBA" wp14:textId="77777777"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FF5A06" w:rsidR="00392623" w:rsidP="00392623" w:rsidRDefault="00392623" w14:paraId="59701564" wp14:textId="77777777">
            <w:pPr>
              <w:rPr>
                <w:rFonts w:ascii="Arial" w:hAnsi="Arial" w:cs="Arial"/>
                <w:b/>
                <w:bCs/>
                <w:color w:val="C0C0C0"/>
                <w:sz w:val="18"/>
                <w:szCs w:val="16"/>
              </w:rPr>
            </w:pPr>
            <w:r w:rsidRPr="00FF5A06">
              <w:rPr>
                <w:rFonts w:ascii="Arial" w:hAnsi="Arial" w:cs="Arial"/>
                <w:b/>
                <w:sz w:val="18"/>
                <w:szCs w:val="16"/>
              </w:rPr>
              <w:t>Nazwa przedmiotu</w:t>
            </w:r>
          </w:p>
        </w:tc>
        <w:tc>
          <w:tcPr>
            <w:tcW w:w="6130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FF5A06" w:rsidR="00392623" w:rsidP="00392623" w:rsidRDefault="00392623" w14:paraId="28004C7F" wp14:textId="77777777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Projektowanie badań modelowych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FF5A06" w:rsidR="00392623" w:rsidP="00392623" w:rsidRDefault="00392623" w14:paraId="446CF0A1" wp14:textId="7777777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F5A06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ECTS 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FF5A06" w:rsidR="00392623" w:rsidP="00392623" w:rsidRDefault="00392623" w14:paraId="78941E47" wp14:textId="7777777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F5A06">
              <w:rPr>
                <w:rFonts w:ascii="Arial" w:hAnsi="Arial" w:cs="Arial"/>
                <w:b/>
                <w:bCs/>
                <w:sz w:val="18"/>
                <w:szCs w:val="16"/>
              </w:rPr>
              <w:t>5</w:t>
            </w:r>
          </w:p>
        </w:tc>
      </w:tr>
      <w:tr xmlns:wp14="http://schemas.microsoft.com/office/word/2010/wordml" w:rsidRPr="00FF5A06" w:rsidR="00392623" w:rsidTr="48EC87E4" w14:paraId="0905DCE1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FF5A06" w:rsidR="00392623" w:rsidP="00392623" w:rsidRDefault="00392623" w14:paraId="59EF4328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FF5A06" w:rsidR="00392623" w:rsidP="00392623" w:rsidRDefault="00392623" w14:paraId="33B0A42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36D9">
              <w:rPr>
                <w:rFonts w:ascii="Arial" w:hAnsi="Arial" w:cs="Arial"/>
                <w:bCs/>
                <w:sz w:val="16"/>
                <w:szCs w:val="16"/>
                <w:lang w:val="en-GB"/>
              </w:rPr>
              <w:t>Designing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the</w:t>
            </w:r>
            <w:r w:rsidRPr="00FA798E">
              <w:rPr>
                <w:rFonts w:ascii="Arial" w:hAnsi="Arial" w:cs="Arial"/>
                <w:bCs/>
                <w:sz w:val="16"/>
                <w:szCs w:val="16"/>
              </w:rPr>
              <w:t xml:space="preserve"> model </w:t>
            </w:r>
            <w:proofErr w:type="spellStart"/>
            <w:r w:rsidRPr="00FA798E">
              <w:rPr>
                <w:rFonts w:ascii="Arial" w:hAnsi="Arial" w:cs="Arial"/>
                <w:bCs/>
                <w:sz w:val="16"/>
                <w:szCs w:val="16"/>
              </w:rPr>
              <w:t>research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</w:t>
            </w:r>
            <w:proofErr w:type="spellEnd"/>
          </w:p>
        </w:tc>
      </w:tr>
      <w:tr xmlns:wp14="http://schemas.microsoft.com/office/word/2010/wordml" w:rsidRPr="00FF5A06" w:rsidR="00392623" w:rsidTr="48EC87E4" w14:paraId="21FC6A9D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3A04CDE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 xml:space="preserve">Kierunek studiów: 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311FBB3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>Bio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inżynieria</w:t>
            </w:r>
            <w:r w:rsidRPr="00FF5A06">
              <w:rPr>
                <w:rFonts w:ascii="Arial" w:hAnsi="Arial" w:cs="Arial"/>
                <w:bCs/>
                <w:sz w:val="16"/>
                <w:szCs w:val="16"/>
              </w:rPr>
              <w:t xml:space="preserve"> zwierząt</w:t>
            </w:r>
          </w:p>
        </w:tc>
      </w:tr>
      <w:tr xmlns:wp14="http://schemas.microsoft.com/office/word/2010/wordml" w:rsidRPr="00FF5A06" w:rsidR="00392623" w:rsidTr="48EC87E4" w14:paraId="392F94CC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2B7D948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Koordynator przedmiotu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7266F5" w14:paraId="1A3F3C9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 </w:t>
            </w:r>
            <w:r w:rsidR="00317013">
              <w:rPr>
                <w:rFonts w:ascii="Arial" w:hAnsi="Arial" w:cs="Arial"/>
                <w:bCs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Maciej Kamaszewski</w:t>
            </w:r>
            <w:r w:rsidR="005116B1">
              <w:rPr>
                <w:rFonts w:ascii="Arial" w:hAnsi="Arial" w:cs="Arial"/>
                <w:bCs/>
                <w:sz w:val="16"/>
                <w:szCs w:val="16"/>
              </w:rPr>
              <w:t xml:space="preserve"> /prof. SGGW/</w:t>
            </w:r>
          </w:p>
        </w:tc>
      </w:tr>
      <w:tr xmlns:wp14="http://schemas.microsoft.com/office/word/2010/wordml" w:rsidRPr="00FF5A06" w:rsidR="00392623" w:rsidTr="48EC87E4" w14:paraId="5C6FDE7E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2A96CC0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48EC87E4" w:rsidRDefault="00392623" w14:paraId="6A05A809" wp14:textId="4F27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48EC87E4" w:rsidR="4687223C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Dr hab. Maciej </w:t>
            </w:r>
            <w:proofErr w:type="spellStart"/>
            <w:r w:rsidRPr="48EC87E4" w:rsidR="4687223C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Kamaszewski</w:t>
            </w:r>
            <w:proofErr w:type="spellEnd"/>
            <w:r w:rsidRPr="48EC87E4" w:rsidR="4687223C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, prof. SGGW, </w:t>
            </w:r>
            <w:r w:rsidRPr="48EC87E4" w:rsidR="4490C5A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prof. </w:t>
            </w:r>
            <w:r w:rsidRPr="48EC87E4" w:rsidR="4FD03882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d</w:t>
            </w:r>
            <w:r w:rsidRPr="48EC87E4" w:rsidR="4490C5A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r hab.. Anna </w:t>
            </w:r>
            <w:proofErr w:type="spellStart"/>
            <w:r w:rsidRPr="48EC87E4" w:rsidR="4490C5A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Rekiel</w:t>
            </w:r>
            <w:proofErr w:type="spellEnd"/>
            <w:r w:rsidRPr="48EC87E4" w:rsidR="4490C5A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, </w:t>
            </w:r>
            <w:r w:rsidRPr="48EC87E4" w:rsidR="16434EBB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prof. dr hab.. Marian Brzozowski, </w:t>
            </w:r>
            <w:r w:rsidRPr="48EC87E4" w:rsidR="4490C5A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dr hab.. Tadeusz Kaleta, prof. SGGW, dr Katarzyna </w:t>
            </w:r>
            <w:proofErr w:type="spellStart"/>
            <w:r w:rsidRPr="48EC87E4" w:rsidR="4490C5A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Fiszdon</w:t>
            </w:r>
            <w:proofErr w:type="spellEnd"/>
            <w:r w:rsidRPr="48EC87E4" w:rsidR="4490C5A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, dr Beata Grzegrzółka, dr Andrzej Życzyński, </w:t>
            </w:r>
            <w:r w:rsidRPr="48EC87E4" w:rsidR="6C81A497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mgr inż. Hubert Szudrowicz</w:t>
            </w:r>
          </w:p>
        </w:tc>
      </w:tr>
      <w:tr xmlns:wp14="http://schemas.microsoft.com/office/word/2010/wordml" w:rsidRPr="00FF5A06" w:rsidR="00392623" w:rsidTr="48EC87E4" w14:paraId="70D6A322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5DA554A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48EC87E4" w:rsidRDefault="005116B1" w14:paraId="2ADA95D8" wp14:textId="2ED72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48EC87E4" w:rsidR="005116B1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Instytut Nauk o Zwierzętach</w:t>
            </w:r>
            <w:r w:rsidRPr="48EC87E4" w:rsidR="1BF3D4C6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 (</w:t>
            </w:r>
            <w:proofErr w:type="spellStart"/>
            <w:r w:rsidRPr="48EC87E4" w:rsidR="1BF3D4C6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SZIiBwA</w:t>
            </w:r>
            <w:proofErr w:type="spellEnd"/>
            <w:r w:rsidRPr="48EC87E4" w:rsidR="1BF3D4C6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, </w:t>
            </w:r>
            <w:r w:rsidRPr="48EC87E4" w:rsidR="1BF3D4C6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KGiOZ</w:t>
            </w:r>
            <w:r w:rsidRPr="48EC87E4" w:rsidR="1BF3D4C6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, KHZ)</w:t>
            </w:r>
          </w:p>
        </w:tc>
      </w:tr>
      <w:tr xmlns:wp14="http://schemas.microsoft.com/office/word/2010/wordml" w:rsidRPr="00FF5A06" w:rsidR="00392623" w:rsidTr="48EC87E4" w14:paraId="273C899D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2EED05A0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7266F5" w14:paraId="52C4C2D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FF5A06" w:rsidR="00392623" w:rsidTr="48EC87E4" w14:paraId="21DB18B7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12484B88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0A917C2A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 xml:space="preserve">przedmiot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obowiązkowy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0EB6243A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 xml:space="preserve">stopień  I;     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6602712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</w:tc>
      </w:tr>
      <w:tr xmlns:wp14="http://schemas.microsoft.com/office/word/2010/wordml" w:rsidRPr="00FF5A06" w:rsidR="00392623" w:rsidTr="48EC87E4" w14:paraId="636FCE63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70B40F7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Cykl dydaktyczny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443B83C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1452ACF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</w:rPr>
              <w:t>: j.</w:t>
            </w:r>
            <w:r w:rsidRPr="00FF5A06">
              <w:rPr>
                <w:rFonts w:ascii="Arial" w:hAnsi="Arial" w:cs="Arial"/>
                <w:sz w:val="16"/>
                <w:szCs w:val="16"/>
              </w:rPr>
              <w:t xml:space="preserve"> polski 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5A39BBE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FF5A06" w:rsidR="00392623" w:rsidTr="48EC87E4" w14:paraId="59A17D5B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5B6BF743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6FF082FA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 xml:space="preserve">Celem nauczania przedmiotu jest zapoznanie studentów z biologią gatunków zwierząt modelowych, ich hodowlą i chowem oraz zasadami utrzymania, jak też zapoznanie z warunkami usytuowania i wyposażenia zwierzętarni, standaryzacją środowiskową i genetyczną oraz regulacjami prawnymi hodowli i wykorzystania zwierząt modelowych w eksperymentach.    </w:t>
            </w:r>
          </w:p>
        </w:tc>
      </w:tr>
      <w:tr xmlns:wp14="http://schemas.microsoft.com/office/word/2010/wordml" w:rsidRPr="00FF5A06" w:rsidR="00392623" w:rsidTr="48EC87E4" w14:paraId="01E1AB6B" wp14:textId="77777777">
        <w:trPr>
          <w:trHeight w:val="58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5BF3CE8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274AD" w:rsidR="00392623" w:rsidP="00392623" w:rsidRDefault="008436D9" w14:paraId="562AD79F" wp14:textId="7777777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- liczba godzin 30</w:t>
            </w:r>
            <w:r w:rsidRPr="007274AD" w:rsidR="003926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7274AD" w:rsidR="00392623" w:rsidP="00392623" w:rsidRDefault="00392623" w14:paraId="4792873E" wp14:textId="7777777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274AD">
              <w:rPr>
                <w:rFonts w:ascii="Arial" w:hAnsi="Arial" w:cs="Arial"/>
                <w:sz w:val="16"/>
                <w:szCs w:val="16"/>
              </w:rPr>
              <w:t>Ćwiczenia audytoryjne – liczba godzin 16</w:t>
            </w:r>
          </w:p>
          <w:p w:rsidRPr="007274AD" w:rsidR="00392623" w:rsidP="00392623" w:rsidRDefault="00392623" w14:paraId="05D0B755" wp14:textId="7777777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274AD">
              <w:rPr>
                <w:rFonts w:ascii="Arial" w:hAnsi="Arial" w:cs="Arial"/>
                <w:sz w:val="16"/>
                <w:szCs w:val="16"/>
              </w:rPr>
              <w:t xml:space="preserve">Ćwiczenia projektowe – liczba godzin 6 </w:t>
            </w:r>
          </w:p>
          <w:p w:rsidRPr="00DB5B46" w:rsidR="00392623" w:rsidP="00392623" w:rsidRDefault="00392623" w14:paraId="2964EB51" wp14:textId="7777777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274AD">
              <w:rPr>
                <w:rFonts w:ascii="Arial" w:hAnsi="Arial" w:cs="Arial"/>
                <w:sz w:val="16"/>
                <w:szCs w:val="16"/>
              </w:rPr>
              <w:t>Ćwiczenia terenowe – liczba godzin 8</w:t>
            </w:r>
          </w:p>
        </w:tc>
      </w:tr>
      <w:tr xmlns:wp14="http://schemas.microsoft.com/office/word/2010/wordml" w:rsidRPr="00FF5A06" w:rsidR="00392623" w:rsidTr="48EC87E4" w14:paraId="1D4579FE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078B6F9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5956DD43" wp14:textId="470388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48EC87E4" w:rsidR="00392623"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Pr="48EC87E4" w:rsidR="5F58CD3A">
              <w:rPr>
                <w:rFonts w:ascii="Arial" w:hAnsi="Arial" w:cs="Arial"/>
                <w:sz w:val="16"/>
                <w:szCs w:val="16"/>
              </w:rPr>
              <w:t xml:space="preserve">MS Teams, </w:t>
            </w:r>
            <w:r w:rsidRPr="48EC87E4" w:rsidR="00392623">
              <w:rPr>
                <w:rFonts w:ascii="Arial" w:hAnsi="Arial" w:cs="Arial"/>
                <w:sz w:val="16"/>
                <w:szCs w:val="16"/>
              </w:rPr>
              <w:t>dyskusja, studium przypadku, gry symulacyjne, projekt</w:t>
            </w:r>
            <w:r w:rsidRPr="48EC87E4" w:rsidR="00392623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xmlns:wp14="http://schemas.microsoft.com/office/word/2010/wordml" w:rsidRPr="00FF5A06" w:rsidR="00392623" w:rsidTr="48EC87E4" w14:paraId="13359754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0DC05E9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Pełny opis przedmiotu: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392623" w:rsidP="00392623" w:rsidRDefault="00392623" w14:paraId="0108B2F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D5F92">
              <w:rPr>
                <w:rFonts w:ascii="Arial" w:hAnsi="Arial" w:cs="Arial"/>
                <w:sz w:val="16"/>
                <w:szCs w:val="16"/>
              </w:rPr>
              <w:t>Wykłady: Historia badań prowadzonych na zwierzętach. Pojęcie zwierzę modelowe /zwierzę laboratoryjne, zwierzę doświadczalne/. Właściwości i cechy organizmów modelowych jako obiektów badawczych</w:t>
            </w:r>
            <w:r>
              <w:rPr>
                <w:rFonts w:ascii="Arial" w:hAnsi="Arial" w:cs="Arial"/>
                <w:sz w:val="16"/>
                <w:szCs w:val="16"/>
              </w:rPr>
              <w:t xml:space="preserve">. Gatunki zwierząt modelowych i </w:t>
            </w:r>
            <w:r w:rsidRPr="00AD5F92">
              <w:rPr>
                <w:rFonts w:ascii="Arial" w:hAnsi="Arial" w:cs="Arial"/>
                <w:sz w:val="16"/>
                <w:szCs w:val="16"/>
              </w:rPr>
              <w:t xml:space="preserve">ich biologia: mysz laboratoryjna, szczur laboratoryjny, </w:t>
            </w:r>
            <w:proofErr w:type="spellStart"/>
            <w:r w:rsidRPr="00AD5F92">
              <w:rPr>
                <w:rFonts w:ascii="Arial" w:hAnsi="Arial" w:cs="Arial"/>
                <w:sz w:val="16"/>
                <w:szCs w:val="16"/>
              </w:rPr>
              <w:t>myszoskoczek</w:t>
            </w:r>
            <w:proofErr w:type="spellEnd"/>
            <w:r w:rsidRPr="00AD5F92">
              <w:rPr>
                <w:rFonts w:ascii="Arial" w:hAnsi="Arial" w:cs="Arial"/>
                <w:sz w:val="16"/>
                <w:szCs w:val="16"/>
              </w:rPr>
              <w:t xml:space="preserve"> mongolski, afrykańska mysz kolczasta, chomik syryjski, chomik dżungarski, świnka morska, królik miniaturowy, świnia miniaturowa</w:t>
            </w:r>
            <w:r>
              <w:rPr>
                <w:rFonts w:ascii="Arial" w:hAnsi="Arial" w:cs="Arial"/>
                <w:sz w:val="16"/>
                <w:szCs w:val="16"/>
              </w:rPr>
              <w:t>, przepiórka japońska</w:t>
            </w:r>
            <w:r w:rsidRPr="00AD5F92">
              <w:rPr>
                <w:rFonts w:ascii="Arial" w:hAnsi="Arial" w:cs="Arial"/>
                <w:sz w:val="16"/>
                <w:szCs w:val="16"/>
              </w:rPr>
              <w:t>, oraz skąposzczety glebowe</w:t>
            </w:r>
            <w:r w:rsidR="00FD079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D5F92">
              <w:rPr>
                <w:rFonts w:ascii="Arial" w:hAnsi="Arial" w:cs="Arial"/>
                <w:sz w:val="16"/>
                <w:szCs w:val="16"/>
              </w:rPr>
              <w:t>ryby</w:t>
            </w:r>
            <w:r w:rsidR="00FD079E">
              <w:rPr>
                <w:rFonts w:ascii="Arial" w:hAnsi="Arial" w:cs="Arial"/>
                <w:sz w:val="16"/>
                <w:szCs w:val="16"/>
              </w:rPr>
              <w:t>, naczelne</w:t>
            </w:r>
            <w:r w:rsidRPr="00AD5F92">
              <w:rPr>
                <w:rFonts w:ascii="Arial" w:hAnsi="Arial" w:cs="Arial"/>
                <w:sz w:val="16"/>
                <w:szCs w:val="16"/>
              </w:rPr>
              <w:t>. Dobór zwierząt do badań. Etyczne, społeczne, prawne i religijne aspekty prowadzenia doświadczeń na zwierzętach i ich wykorzystania na potrzeby człowieka</w:t>
            </w:r>
            <w:r>
              <w:rPr>
                <w:rFonts w:ascii="Arial" w:hAnsi="Arial" w:cs="Arial"/>
                <w:sz w:val="16"/>
                <w:szCs w:val="16"/>
              </w:rPr>
              <w:t>. Regulacje</w:t>
            </w:r>
            <w:r w:rsidRPr="00AD5F92">
              <w:rPr>
                <w:rFonts w:ascii="Arial" w:hAnsi="Arial" w:cs="Arial"/>
                <w:sz w:val="16"/>
                <w:szCs w:val="16"/>
              </w:rPr>
              <w:t xml:space="preserve"> prawne.</w:t>
            </w:r>
            <w:r>
              <w:rPr>
                <w:rFonts w:ascii="Arial" w:hAnsi="Arial" w:cs="Arial"/>
                <w:sz w:val="16"/>
                <w:szCs w:val="16"/>
              </w:rPr>
              <w:t xml:space="preserve"> Dobrostan.</w:t>
            </w:r>
            <w:r w:rsidRPr="00AD5F92">
              <w:rPr>
                <w:rFonts w:ascii="Arial" w:hAnsi="Arial" w:cs="Arial"/>
                <w:sz w:val="16"/>
                <w:szCs w:val="16"/>
              </w:rPr>
              <w:t xml:space="preserve"> Wykorzystanie alternatywnych metod badań; zwierzęta hodowlane</w:t>
            </w:r>
            <w:r>
              <w:rPr>
                <w:rFonts w:ascii="Arial" w:hAnsi="Arial" w:cs="Arial"/>
                <w:sz w:val="16"/>
                <w:szCs w:val="16"/>
              </w:rPr>
              <w:t>j j</w:t>
            </w:r>
            <w:r w:rsidRPr="00AD5F92">
              <w:rPr>
                <w:rFonts w:ascii="Arial" w:hAnsi="Arial" w:cs="Arial"/>
                <w:sz w:val="16"/>
                <w:szCs w:val="16"/>
              </w:rPr>
              <w:t>ako bioreaktory: mleko, mocz, nasienie. Wykorzystanie zwierząt modelowych w biotechnologii i medycynie</w:t>
            </w:r>
            <w:r w:rsidRPr="00AD5F92">
              <w:t xml:space="preserve"> - </w:t>
            </w:r>
            <w:r w:rsidRPr="00AD5F92">
              <w:rPr>
                <w:rFonts w:ascii="Arial" w:hAnsi="Arial" w:cs="Arial"/>
                <w:sz w:val="16"/>
                <w:szCs w:val="16"/>
              </w:rPr>
              <w:t>najnows</w:t>
            </w:r>
            <w:r>
              <w:rPr>
                <w:rFonts w:ascii="Arial" w:hAnsi="Arial" w:cs="Arial"/>
                <w:sz w:val="16"/>
                <w:szCs w:val="16"/>
              </w:rPr>
              <w:t>ze osiągnięcia naukowo-badawcze /</w:t>
            </w:r>
            <w:r w:rsidRPr="00AD5F92">
              <w:rPr>
                <w:rFonts w:ascii="Arial" w:hAnsi="Arial" w:cs="Arial"/>
                <w:sz w:val="16"/>
                <w:szCs w:val="16"/>
              </w:rPr>
              <w:t>ssaki</w:t>
            </w:r>
            <w:r>
              <w:rPr>
                <w:rFonts w:ascii="Arial" w:hAnsi="Arial" w:cs="Arial"/>
                <w:sz w:val="16"/>
                <w:szCs w:val="16"/>
              </w:rPr>
              <w:t xml:space="preserve">, ptaki, </w:t>
            </w:r>
            <w:r w:rsidRPr="00AD5F92">
              <w:rPr>
                <w:rFonts w:ascii="Arial" w:hAnsi="Arial" w:cs="Arial"/>
                <w:sz w:val="16"/>
                <w:szCs w:val="16"/>
              </w:rPr>
              <w:t xml:space="preserve">ryby/. </w:t>
            </w:r>
          </w:p>
          <w:p w:rsidRPr="00AD5F92" w:rsidR="00392623" w:rsidP="00392623" w:rsidRDefault="00392623" w14:paraId="41C8F39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623" w:rsidP="00392623" w:rsidRDefault="00392623" w14:paraId="627131E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D5F92">
              <w:rPr>
                <w:rFonts w:ascii="Arial" w:hAnsi="Arial" w:cs="Arial"/>
                <w:sz w:val="16"/>
                <w:szCs w:val="16"/>
              </w:rPr>
              <w:t xml:space="preserve">Ćwiczenia audytoryjne: Standaryzacja genetyczna – szczepy wsobne, stada </w:t>
            </w:r>
            <w:proofErr w:type="spellStart"/>
            <w:r w:rsidRPr="00AD5F92">
              <w:rPr>
                <w:rFonts w:ascii="Arial" w:hAnsi="Arial" w:cs="Arial"/>
                <w:sz w:val="16"/>
                <w:szCs w:val="16"/>
              </w:rPr>
              <w:t>outbredowe</w:t>
            </w:r>
            <w:proofErr w:type="spellEnd"/>
            <w:r w:rsidRPr="00AD5F92">
              <w:rPr>
                <w:rFonts w:ascii="Arial" w:hAnsi="Arial" w:cs="Arial"/>
                <w:sz w:val="16"/>
                <w:szCs w:val="16"/>
              </w:rPr>
              <w:t>, GMO. Typy zwierzętarni, ich wyposażenie i obsługa. Standaryzacja środowiskowa. Zwierzęta GN, SPF i CV – ich znaczenie i wykorzystanie w badaniach biologicznych.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F92">
              <w:rPr>
                <w:rFonts w:ascii="Arial" w:hAnsi="Arial" w:cs="Arial"/>
                <w:sz w:val="16"/>
                <w:szCs w:val="16"/>
              </w:rPr>
              <w:t xml:space="preserve">Chów i hodowla zwierząt modelowych /ssaki, ptaki, ryby, skąposzczety/; rozród, żywienie, utrzymanie, badania. </w:t>
            </w:r>
          </w:p>
          <w:p w:rsidRPr="00AD5F92" w:rsidR="00392623" w:rsidP="00392623" w:rsidRDefault="00392623" w14:paraId="72A3D3E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623" w:rsidP="00392623" w:rsidRDefault="00392623" w14:paraId="3E269DC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D5F92">
              <w:rPr>
                <w:rFonts w:ascii="Arial" w:hAnsi="Arial" w:cs="Arial"/>
                <w:sz w:val="16"/>
                <w:szCs w:val="16"/>
              </w:rPr>
              <w:t xml:space="preserve">Ćwiczenia projektowe: Działanie Komisji Etycznej i przygotowywanie wniosku. Przygotowanie, przeprowadzenie i analiza </w:t>
            </w:r>
            <w:r>
              <w:rPr>
                <w:rFonts w:ascii="Arial" w:hAnsi="Arial" w:cs="Arial"/>
                <w:sz w:val="16"/>
                <w:szCs w:val="16"/>
              </w:rPr>
              <w:t>doświadczeń</w:t>
            </w:r>
            <w:r w:rsidRPr="00AD5F92">
              <w:rPr>
                <w:rFonts w:ascii="Arial" w:hAnsi="Arial" w:cs="Arial"/>
                <w:sz w:val="16"/>
                <w:szCs w:val="16"/>
              </w:rPr>
              <w:t xml:space="preserve"> na zwierzętach /myszy, ryby/.</w:t>
            </w:r>
          </w:p>
          <w:p w:rsidRPr="00AD5F92" w:rsidR="00392623" w:rsidP="00392623" w:rsidRDefault="00392623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FF5A06" w:rsidR="00392623" w:rsidP="00392623" w:rsidRDefault="00392623" w14:paraId="54EB230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D5F92">
              <w:rPr>
                <w:rFonts w:ascii="Arial" w:hAnsi="Arial" w:cs="Arial"/>
                <w:sz w:val="16"/>
                <w:szCs w:val="16"/>
              </w:rPr>
              <w:t>Ćwiczenia terenowe: Wyposażenie zwierzętarni. Zasady utrzymania standardów środowiskowych. Manipulacja ze zwierzętami, rozpoznawanie płci, znakowanie. Przeprowadzanie kojarzenia, monitoring i odchów. Przykładowe badania na zwierzętach.</w:t>
            </w:r>
          </w:p>
        </w:tc>
      </w:tr>
      <w:tr xmlns:wp14="http://schemas.microsoft.com/office/word/2010/wordml" w:rsidRPr="00FF5A06" w:rsidR="00392623" w:rsidTr="48EC87E4" w14:paraId="59675042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2FCC020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387090B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Zoologia</w:t>
            </w:r>
            <w:r>
              <w:rPr>
                <w:rFonts w:ascii="Arial" w:hAnsi="Arial" w:cs="Arial"/>
                <w:sz w:val="16"/>
                <w:szCs w:val="16"/>
              </w:rPr>
              <w:t xml:space="preserve"> ogólna</w:t>
            </w:r>
            <w:r w:rsidRPr="00FF5A06">
              <w:rPr>
                <w:rFonts w:ascii="Arial" w:hAnsi="Arial" w:cs="Arial"/>
                <w:sz w:val="16"/>
                <w:szCs w:val="16"/>
              </w:rPr>
              <w:t>, fizjologia zwierząt, histologia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FF5A06">
              <w:rPr>
                <w:rFonts w:ascii="Arial" w:hAnsi="Arial" w:cs="Arial"/>
                <w:sz w:val="16"/>
                <w:szCs w:val="16"/>
              </w:rPr>
              <w:t xml:space="preserve">  embriologia, anatomia zwierząt, genetyka zwierząt, </w:t>
            </w:r>
          </w:p>
        </w:tc>
      </w:tr>
      <w:tr xmlns:wp14="http://schemas.microsoft.com/office/word/2010/wordml" w:rsidRPr="00FF5A06" w:rsidR="00392623" w:rsidTr="48EC87E4" w14:paraId="6582DDC4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F5A06" w:rsidR="00392623" w:rsidP="00392623" w:rsidRDefault="00392623" w14:paraId="30DC448B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5A06" w:rsidR="00392623" w:rsidP="00392623" w:rsidRDefault="00392623" w14:paraId="182D794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Znajomość podstawowych informacji dotyczących taksonomii, rozwoju osobniczego oraz chowu i hodowli zwierząt modelowych</w:t>
            </w:r>
          </w:p>
        </w:tc>
      </w:tr>
      <w:tr xmlns:wp14="http://schemas.microsoft.com/office/word/2010/wordml" w:rsidRPr="00FF5A06" w:rsidR="00392623" w:rsidTr="48EC87E4" w14:paraId="51E3182B" wp14:textId="77777777">
        <w:trPr>
          <w:trHeight w:val="907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FF5A06" w:rsidR="00392623" w:rsidP="00392623" w:rsidRDefault="00392623" w14:paraId="54CFEAA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tcMar/>
            <w:vAlign w:val="center"/>
          </w:tcPr>
          <w:p w:rsidR="00392623" w:rsidP="00392623" w:rsidRDefault="00392623" w14:paraId="545F0085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01 -</w:t>
            </w:r>
            <w:r w:rsidRPr="00FF5A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zna definicję, przykłady i zastosowanie zwierząt modelowych</w:t>
            </w:r>
          </w:p>
          <w:p w:rsidR="00392623" w:rsidP="00392623" w:rsidRDefault="00392623" w14:paraId="35522898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02 - zna zasady projektowania doświadczeń z udziałem zwierząt</w:t>
            </w:r>
          </w:p>
          <w:p w:rsidR="00392623" w:rsidP="00392623" w:rsidRDefault="00392623" w14:paraId="6CA976E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03 - zna zasady standaryzacji genetycznej</w:t>
            </w:r>
          </w:p>
          <w:p w:rsidR="00392623" w:rsidP="00392623" w:rsidRDefault="00392623" w14:paraId="178CE9C5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 umie zaplanować i przeprowadzić proste doświadczenie na zwierzętach</w:t>
            </w:r>
          </w:p>
          <w:p w:rsidR="00392623" w:rsidP="00392623" w:rsidRDefault="00392623" w14:paraId="41A7AB5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05 - umie przygotować projekt na podstawie literatury anglojęzycznej</w:t>
            </w:r>
          </w:p>
          <w:p w:rsidR="00392623" w:rsidP="00392623" w:rsidRDefault="00392623" w14:paraId="73B6601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06 - potrafi zastosować się do wytycznych Krajowej Komisji Etycznej</w:t>
            </w:r>
          </w:p>
          <w:p w:rsidRPr="00FF5A06" w:rsidR="00392623" w:rsidP="00392623" w:rsidRDefault="00392623" w14:paraId="6BD04638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07 - ma świadomość problemów związanych z prowadzeniem badań z udziałem zwierząt oraz odpowiedzialności za przeprowadzone doświadczenia z udziałem zwierząt</w:t>
            </w:r>
          </w:p>
        </w:tc>
      </w:tr>
      <w:tr xmlns:wp14="http://schemas.microsoft.com/office/word/2010/wordml" w:rsidRPr="00FF5A06" w:rsidR="00392623" w:rsidTr="48EC87E4" w14:paraId="47B5C49C" wp14:textId="77777777">
        <w:trPr>
          <w:trHeight w:val="548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FF5A06" w:rsidR="00392623" w:rsidP="00392623" w:rsidRDefault="00392623" w14:paraId="08C80C4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FF5A06" w:rsidR="00392623" w:rsidP="00392623" w:rsidRDefault="00392623" w14:paraId="2124FDE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01, 02, 0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5A06">
              <w:rPr>
                <w:rFonts w:ascii="Arial" w:hAnsi="Arial" w:cs="Arial"/>
                <w:sz w:val="16"/>
                <w:szCs w:val="16"/>
              </w:rPr>
              <w:t xml:space="preserve"> -  zaliczenie pisemne</w:t>
            </w:r>
          </w:p>
          <w:p w:rsidRPr="00FF5A06" w:rsidR="00392623" w:rsidP="00392623" w:rsidRDefault="00392623" w14:paraId="2B94E29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04, </w:t>
            </w:r>
            <w:r w:rsidRPr="00FF5A06">
              <w:rPr>
                <w:rFonts w:ascii="Arial" w:hAnsi="Arial" w:cs="Arial"/>
                <w:sz w:val="16"/>
                <w:szCs w:val="16"/>
              </w:rPr>
              <w:t>05, 06</w:t>
            </w:r>
            <w:r>
              <w:rPr>
                <w:rFonts w:ascii="Arial" w:hAnsi="Arial" w:cs="Arial"/>
                <w:sz w:val="16"/>
                <w:szCs w:val="16"/>
              </w:rPr>
              <w:t>, 07</w:t>
            </w:r>
            <w:r w:rsidRPr="00FF5A06">
              <w:rPr>
                <w:rFonts w:ascii="Arial" w:hAnsi="Arial" w:cs="Arial"/>
                <w:sz w:val="16"/>
                <w:szCs w:val="16"/>
              </w:rPr>
              <w:t xml:space="preserve"> -  ocena projektu planowanego doświadczenia</w:t>
            </w:r>
          </w:p>
        </w:tc>
      </w:tr>
      <w:tr xmlns:wp14="http://schemas.microsoft.com/office/word/2010/wordml" w:rsidRPr="00FF5A06" w:rsidR="00392623" w:rsidTr="48EC87E4" w14:paraId="1B171797" wp14:textId="77777777"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FF5A06" w:rsidR="00392623" w:rsidP="00392623" w:rsidRDefault="00392623" w14:paraId="782F182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kształcenia: 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FF5A06" w:rsidR="00392623" w:rsidP="00392623" w:rsidRDefault="00392623" w14:paraId="0A1044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treść pytań zaliczenia pisemnego z oceną, projekt wraz z oceną</w:t>
            </w:r>
          </w:p>
        </w:tc>
      </w:tr>
      <w:tr xmlns:wp14="http://schemas.microsoft.com/office/word/2010/wordml" w:rsidRPr="00FF5A06" w:rsidR="00392623" w:rsidTr="48EC87E4" w14:paraId="0C5F5EE0" wp14:textId="77777777"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FF5A06" w:rsidR="00392623" w:rsidP="00392623" w:rsidRDefault="00392623" w14:paraId="7FD5FED7" wp14:textId="77777777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FF5A06" w:rsidR="00392623" w:rsidP="00392623" w:rsidRDefault="00392623" w14:paraId="5081FEA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Zaliczenie pisemne</w:t>
            </w:r>
            <w:r w:rsidRPr="00FF5A06">
              <w:rPr>
                <w:rFonts w:ascii="Arial" w:hAnsi="Arial" w:cs="Arial"/>
                <w:bCs/>
                <w:sz w:val="16"/>
                <w:szCs w:val="16"/>
              </w:rPr>
              <w:t xml:space="preserve">- 70%;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projekt</w:t>
            </w:r>
            <w:r w:rsidRPr="00FF5A06">
              <w:rPr>
                <w:rFonts w:ascii="Arial" w:hAnsi="Arial" w:cs="Arial"/>
                <w:bCs/>
                <w:sz w:val="16"/>
                <w:szCs w:val="16"/>
              </w:rPr>
              <w:t xml:space="preserve"> - 30%</w:t>
            </w:r>
          </w:p>
        </w:tc>
      </w:tr>
      <w:tr xmlns:wp14="http://schemas.microsoft.com/office/word/2010/wordml" w:rsidRPr="00FF5A06" w:rsidR="00392623" w:rsidTr="48EC87E4" w14:paraId="7C06162F" wp14:textId="77777777"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FF5A06" w:rsidR="00392623" w:rsidP="00392623" w:rsidRDefault="00392623" w14:paraId="514D1E3B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FF5A06" w:rsidR="00392623" w:rsidP="00392623" w:rsidRDefault="00392623" w14:paraId="0E6E1F65" wp14:textId="5DB11D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48EC87E4" w:rsidR="43E45A3A">
              <w:rPr>
                <w:rFonts w:ascii="Arial" w:hAnsi="Arial" w:cs="Arial"/>
                <w:sz w:val="16"/>
                <w:szCs w:val="16"/>
              </w:rPr>
              <w:t>Sala dydaktyczna, MS Teams,</w:t>
            </w:r>
            <w:r w:rsidRPr="48EC87E4" w:rsidR="00392623">
              <w:rPr>
                <w:rFonts w:ascii="Arial" w:hAnsi="Arial" w:cs="Arial"/>
                <w:sz w:val="16"/>
                <w:szCs w:val="16"/>
              </w:rPr>
              <w:t xml:space="preserve"> zwierzętarnia</w:t>
            </w:r>
          </w:p>
        </w:tc>
      </w:tr>
      <w:tr xmlns:wp14="http://schemas.microsoft.com/office/word/2010/wordml" w:rsidRPr="00FF5A06" w:rsidR="00392623" w:rsidTr="48EC87E4" w14:paraId="4A6F44E0" wp14:textId="77777777">
        <w:trPr>
          <w:trHeight w:val="340"/>
          <w:jc w:val="center"/>
        </w:trPr>
        <w:tc>
          <w:tcPr>
            <w:tcW w:w="11230" w:type="dxa"/>
            <w:gridSpan w:val="8"/>
            <w:tcMar/>
            <w:vAlign w:val="center"/>
          </w:tcPr>
          <w:p w:rsidRPr="00FF5A06" w:rsidR="00392623" w:rsidP="00392623" w:rsidRDefault="00392623" w14:paraId="158AA86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 xml:space="preserve">Literatura podstawowa i uzupełniająca: </w:t>
            </w:r>
          </w:p>
          <w:p w:rsidRPr="00FF5A06" w:rsidR="00392623" w:rsidP="00392623" w:rsidRDefault="00392623" w14:paraId="312310C5" wp14:textId="77777777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Sławiński, T. 1981. Zasady hodowli zwierząt laboratoryjnych. Warszawa: PWN</w:t>
            </w:r>
          </w:p>
          <w:p w:rsidRPr="00FF5A06" w:rsidR="00392623" w:rsidP="00392623" w:rsidRDefault="00392623" w14:paraId="38B86737" wp14:textId="77777777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 xml:space="preserve">Brylińska, J., Kwiatkowska, J. (red.). 1996. Zwierzęta laboratoryjne: metody hodowli i doświadczeń. Kraków </w:t>
            </w:r>
            <w:proofErr w:type="spellStart"/>
            <w:r w:rsidRPr="00FF5A06">
              <w:rPr>
                <w:rFonts w:ascii="Arial" w:hAnsi="Arial" w:cs="Arial"/>
                <w:sz w:val="16"/>
                <w:szCs w:val="16"/>
              </w:rPr>
              <w:t>Universitas</w:t>
            </w:r>
            <w:proofErr w:type="spellEnd"/>
            <w:r w:rsidRPr="00FF5A0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Pr="00FF5A06" w:rsidR="00392623" w:rsidP="00392623" w:rsidRDefault="00392623" w14:paraId="3991C8A4" wp14:textId="77777777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Krzanowska, H. 1981. Niektóre aspekty fizjologii zwierząt laboratoryjnych. Warszawa PWN</w:t>
            </w:r>
          </w:p>
          <w:p w:rsidR="00D14BC6" w:rsidP="00D14BC6" w:rsidRDefault="00392623" w14:paraId="480B7BFA" wp14:textId="77777777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20A0">
              <w:rPr>
                <w:rFonts w:ascii="Arial" w:hAnsi="Arial" w:cs="Arial"/>
                <w:sz w:val="16"/>
                <w:szCs w:val="16"/>
                <w:lang w:val="en-US"/>
              </w:rPr>
              <w:t>Kaliste</w:t>
            </w:r>
            <w:proofErr w:type="spellEnd"/>
            <w:r w:rsidRPr="001A20A0">
              <w:rPr>
                <w:rFonts w:ascii="Arial" w:hAnsi="Arial" w:cs="Arial"/>
                <w:sz w:val="16"/>
                <w:szCs w:val="16"/>
                <w:lang w:val="en-US"/>
              </w:rPr>
              <w:t xml:space="preserve">, E. (red.). 2007. The Welfare of Laboratory Animals. </w:t>
            </w:r>
            <w:r w:rsidRPr="00FF5A06">
              <w:rPr>
                <w:rFonts w:ascii="Arial" w:hAnsi="Arial" w:cs="Arial"/>
                <w:sz w:val="16"/>
                <w:szCs w:val="16"/>
              </w:rPr>
              <w:t>Dordrecht: Springer</w:t>
            </w:r>
          </w:p>
          <w:p w:rsidRPr="009934EF" w:rsidR="00392623" w:rsidP="00D14BC6" w:rsidRDefault="00D14BC6" w14:paraId="70CB8952" wp14:textId="2C66A67A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48EC87E4" w:rsidR="00D14BC6">
              <w:rPr>
                <w:rFonts w:ascii="Arial" w:hAnsi="Arial" w:cs="Arial"/>
                <w:sz w:val="16"/>
                <w:szCs w:val="16"/>
              </w:rPr>
              <w:t>Ustawa z dnia 15 stycznia 2015 r. o ochronie zwierząt wykorzystywanych do celów naukowych lub edukacyjnych</w:t>
            </w:r>
            <w:r w:rsidRPr="48EC87E4" w:rsidR="3BAEEFE3">
              <w:rPr>
                <w:rFonts w:ascii="Arial" w:hAnsi="Arial" w:cs="Arial"/>
                <w:sz w:val="16"/>
                <w:szCs w:val="16"/>
              </w:rPr>
              <w:t xml:space="preserve"> wraz z rozporządzeniami</w:t>
            </w:r>
          </w:p>
          <w:p w:rsidRPr="00FF5A06" w:rsidR="00392623" w:rsidP="00392623" w:rsidRDefault="00392623" w14:paraId="2E158245" wp14:textId="77777777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Bishop J. 2001. Ssaki transgeniczne. PWN</w:t>
            </w:r>
          </w:p>
          <w:p w:rsidRPr="00FF5A06" w:rsidR="00392623" w:rsidP="00392623" w:rsidRDefault="00392623" w14:paraId="184D8CE5" wp14:textId="77777777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 xml:space="preserve">Charon K., Świtoński M. 2008. Genetyka zwierząt. PWN </w:t>
            </w:r>
          </w:p>
          <w:p w:rsidR="00D25230" w:rsidP="00D25230" w:rsidRDefault="00392623" w14:paraId="7F1C6A1C" wp14:textId="77777777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Jura C., Klag J. 2005. Podstawy embriologii zwierząt i człowieka. PWN</w:t>
            </w:r>
          </w:p>
          <w:p w:rsidRPr="00D14BC6" w:rsidR="00D25230" w:rsidP="00D25230" w:rsidRDefault="00D25230" w14:paraId="1B77FF16" wp14:textId="77777777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14BC6">
              <w:rPr>
                <w:rFonts w:ascii="Arial" w:hAnsi="Arial" w:cs="Arial"/>
                <w:sz w:val="16"/>
                <w:szCs w:val="16"/>
                <w:lang w:val="en-US"/>
              </w:rPr>
              <w:t>Perrys</w:t>
            </w:r>
            <w:proofErr w:type="spellEnd"/>
            <w:r w:rsidRPr="00D14BC6">
              <w:rPr>
                <w:rFonts w:ascii="Arial" w:hAnsi="Arial" w:cs="Arial"/>
                <w:sz w:val="16"/>
                <w:szCs w:val="16"/>
                <w:lang w:val="en-US"/>
              </w:rPr>
              <w:t xml:space="preserve"> F., </w:t>
            </w:r>
            <w:proofErr w:type="spellStart"/>
            <w:r w:rsidRPr="00D14BC6">
              <w:rPr>
                <w:rFonts w:ascii="Arial" w:hAnsi="Arial" w:cs="Arial"/>
                <w:sz w:val="16"/>
                <w:szCs w:val="16"/>
                <w:lang w:val="en-US"/>
              </w:rPr>
              <w:t>Ekker</w:t>
            </w:r>
            <w:proofErr w:type="spellEnd"/>
            <w:r w:rsidRPr="00D14BC6">
              <w:rPr>
                <w:rFonts w:ascii="Arial" w:hAnsi="Arial" w:cs="Arial"/>
                <w:sz w:val="16"/>
                <w:szCs w:val="16"/>
                <w:lang w:val="en-US"/>
              </w:rPr>
              <w:t xml:space="preserve"> M., </w:t>
            </w:r>
            <w:proofErr w:type="spellStart"/>
            <w:r w:rsidRPr="00D14BC6">
              <w:rPr>
                <w:rFonts w:ascii="Arial" w:hAnsi="Arial" w:cs="Arial"/>
                <w:sz w:val="16"/>
                <w:szCs w:val="16"/>
                <w:lang w:val="en-US"/>
              </w:rPr>
              <w:t>Farell</w:t>
            </w:r>
            <w:proofErr w:type="spellEnd"/>
            <w:r w:rsidRPr="00D14BC6">
              <w:rPr>
                <w:rFonts w:ascii="Arial" w:hAnsi="Arial" w:cs="Arial"/>
                <w:sz w:val="16"/>
                <w:szCs w:val="16"/>
                <w:lang w:val="en-US"/>
              </w:rPr>
              <w:t xml:space="preserve"> A.P., </w:t>
            </w:r>
            <w:proofErr w:type="spellStart"/>
            <w:r w:rsidRPr="00D14BC6">
              <w:rPr>
                <w:rFonts w:ascii="Arial" w:hAnsi="Arial" w:cs="Arial"/>
                <w:sz w:val="16"/>
                <w:szCs w:val="16"/>
                <w:lang w:val="en-US"/>
              </w:rPr>
              <w:t>Branner</w:t>
            </w:r>
            <w:proofErr w:type="spellEnd"/>
            <w:r w:rsidRPr="00D14BC6">
              <w:rPr>
                <w:rFonts w:ascii="Arial" w:hAnsi="Arial" w:cs="Arial"/>
                <w:sz w:val="16"/>
                <w:szCs w:val="16"/>
                <w:lang w:val="en-US"/>
              </w:rPr>
              <w:t xml:space="preserve"> C.J. 2010. Zebrafish. </w:t>
            </w:r>
            <w:proofErr w:type="spellStart"/>
            <w:r w:rsidRPr="00D14BC6">
              <w:rPr>
                <w:rFonts w:ascii="Arial" w:hAnsi="Arial" w:cs="Arial"/>
                <w:sz w:val="16"/>
                <w:szCs w:val="16"/>
                <w:lang w:val="en-US"/>
              </w:rPr>
              <w:t>Seria</w:t>
            </w:r>
            <w:proofErr w:type="spellEnd"/>
            <w:r w:rsidRPr="00D14BC6">
              <w:rPr>
                <w:rFonts w:ascii="Arial" w:hAnsi="Arial" w:cs="Arial"/>
                <w:sz w:val="16"/>
                <w:szCs w:val="16"/>
                <w:lang w:val="en-US"/>
              </w:rPr>
              <w:t xml:space="preserve"> Fish Physiology vol. 29. Academic Press, San Diego.</w:t>
            </w:r>
          </w:p>
          <w:p w:rsidRPr="00FF5A06" w:rsidR="00392623" w:rsidP="00392623" w:rsidRDefault="00392623" w14:paraId="5798306A" wp14:textId="77777777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Zwierzchowski L., Jaszczak K. Modliński J. 1997. Biotechnologia zwierząt. PWN</w:t>
            </w:r>
          </w:p>
          <w:p w:rsidRPr="00FF5A06" w:rsidR="00392623" w:rsidP="00392623" w:rsidRDefault="00392623" w14:paraId="3C18EC19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 xml:space="preserve">Hager D. 2008. Wykorzystanie świń w badaniach biomedycznych ze szczególnym uwzględnieniem ksenotransplantacji. Pr inż., </w:t>
            </w:r>
            <w:r w:rsidR="009934EF">
              <w:rPr>
                <w:rFonts w:ascii="Arial" w:hAnsi="Arial" w:cs="Arial"/>
                <w:sz w:val="16"/>
                <w:szCs w:val="16"/>
              </w:rPr>
              <w:t>WNZ SGGW</w:t>
            </w:r>
          </w:p>
          <w:p w:rsidRPr="00FF5A06" w:rsidR="00392623" w:rsidP="00392623" w:rsidRDefault="00392623" w14:paraId="5CC0E696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48EC87E4" w:rsidR="00392623">
              <w:rPr>
                <w:rFonts w:ascii="Arial" w:hAnsi="Arial" w:cs="Arial"/>
                <w:sz w:val="16"/>
                <w:szCs w:val="16"/>
              </w:rPr>
              <w:t>Hager D. 2009. Świnie miniaturowe – zwierzęta laboratoryjne i towarzyszące. Pr mgr, WNZ SGGW</w:t>
            </w:r>
          </w:p>
          <w:p w:rsidR="18CF6B71" w:rsidP="48EC87E4" w:rsidRDefault="18CF6B71" w14:paraId="4588F8A1" w14:textId="5E568EA0">
            <w:pPr>
              <w:pStyle w:val="Normalny"/>
              <w:numPr>
                <w:ilvl w:val="0"/>
                <w:numId w:val="1"/>
              </w:numPr>
              <w:ind w:left="426" w:hanging="284"/>
              <w:rPr>
                <w:sz w:val="16"/>
                <w:szCs w:val="16"/>
              </w:rPr>
            </w:pPr>
            <w:r w:rsidRPr="48EC87E4" w:rsidR="18CF6B71">
              <w:rPr>
                <w:rFonts w:ascii="Arial" w:hAnsi="Arial" w:cs="Arial"/>
                <w:sz w:val="16"/>
                <w:szCs w:val="16"/>
              </w:rPr>
              <w:t>Podręczniki dostępne on-line dotyczące chowu i hodowli organizmów modelowych</w:t>
            </w:r>
          </w:p>
          <w:p w:rsidRPr="00FF5A06" w:rsidR="00392623" w:rsidP="00392623" w:rsidRDefault="00392623" w14:paraId="4980583E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Artykuły naukowe i źródła internetowe dotyczące zwierząt modelowych i ich wykorzystania w badaniach oraz zasad prowadzenia zwierzętarni.</w:t>
            </w:r>
          </w:p>
          <w:p w:rsidRPr="00FF5A06" w:rsidR="00392623" w:rsidP="00392623" w:rsidRDefault="00392623" w14:paraId="5515506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5A06">
              <w:rPr>
                <w:rFonts w:ascii="Arial" w:hAnsi="Arial" w:cs="Arial"/>
                <w:vanish/>
                <w:sz w:val="16"/>
                <w:szCs w:val="16"/>
              </w:rPr>
              <w:cr/>
              <w:t xml:space="preserve">przeane przez prowadzowadzącegooaturowabiektów badawczych.aniach ndodowiska naturalnego, </w:t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FF5A06">
              <w:rPr>
                <w:rFonts w:ascii="Arial" w:hAnsi="Arial" w:cs="Arial"/>
                <w:vanish/>
                <w:sz w:val="16"/>
                <w:szCs w:val="16"/>
              </w:rPr>
              <w:pgNum/>
            </w:r>
          </w:p>
        </w:tc>
      </w:tr>
      <w:tr xmlns:wp14="http://schemas.microsoft.com/office/word/2010/wordml" w:rsidRPr="00FF5A06" w:rsidR="00392623" w:rsidTr="48EC87E4" w14:paraId="63673960" wp14:textId="77777777">
        <w:trPr>
          <w:trHeight w:val="340"/>
          <w:jc w:val="center"/>
        </w:trPr>
        <w:tc>
          <w:tcPr>
            <w:tcW w:w="11230" w:type="dxa"/>
            <w:gridSpan w:val="8"/>
            <w:tcMar/>
            <w:vAlign w:val="center"/>
          </w:tcPr>
          <w:p w:rsidRPr="00FF5A06" w:rsidR="00392623" w:rsidP="00392623" w:rsidRDefault="00392623" w14:paraId="109EF781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F5A06">
              <w:rPr>
                <w:rFonts w:ascii="Arial" w:hAnsi="Arial" w:cs="Arial"/>
                <w:sz w:val="16"/>
                <w:szCs w:val="16"/>
              </w:rPr>
              <w:t>UWAGI:</w:t>
            </w:r>
            <w:r w:rsidR="00AB73CF">
              <w:rPr>
                <w:rFonts w:ascii="Arial" w:hAnsi="Arial" w:cs="Arial"/>
                <w:sz w:val="16"/>
                <w:szCs w:val="16"/>
              </w:rPr>
              <w:t xml:space="preserve"> wykłady prowadzone przez dr K. </w:t>
            </w:r>
            <w:proofErr w:type="spellStart"/>
            <w:r w:rsidR="00AB73CF">
              <w:rPr>
                <w:rFonts w:ascii="Arial" w:hAnsi="Arial" w:cs="Arial"/>
                <w:sz w:val="16"/>
                <w:szCs w:val="16"/>
              </w:rPr>
              <w:t>Fiszdon</w:t>
            </w:r>
            <w:proofErr w:type="spellEnd"/>
            <w:r w:rsidR="00AB73CF">
              <w:rPr>
                <w:rFonts w:ascii="Arial" w:hAnsi="Arial" w:cs="Arial"/>
                <w:sz w:val="16"/>
                <w:szCs w:val="16"/>
              </w:rPr>
              <w:t xml:space="preserve"> są obowiązkowe</w:t>
            </w:r>
          </w:p>
          <w:p w:rsidRPr="00FF5A06" w:rsidR="00392623" w:rsidP="00392623" w:rsidRDefault="00392623" w14:paraId="0E27B00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FF5A06" w:rsidR="00392623" w:rsidP="00392623" w:rsidRDefault="00392623" w14:paraId="60061E4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FF5A06" w:rsidR="00392623" w:rsidP="00392623" w:rsidRDefault="00392623" w14:paraId="44EAFD9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FF5A06" w:rsidR="00392623" w:rsidP="00392623" w:rsidRDefault="00392623" w14:paraId="58FF7678" wp14:textId="77777777">
      <w:pPr>
        <w:rPr>
          <w:rFonts w:ascii="Arial" w:hAnsi="Arial" w:cs="Arial"/>
          <w:sz w:val="16"/>
          <w:szCs w:val="16"/>
        </w:rPr>
      </w:pPr>
      <w:r w:rsidRPr="00FF5A06">
        <w:rPr>
          <w:rFonts w:ascii="Arial" w:hAnsi="Arial" w:cs="Arial"/>
          <w:sz w:val="16"/>
          <w:szCs w:val="16"/>
        </w:rPr>
        <w:t>Wskaźniki ilościowe charakteryzujące moduł/przedmiot</w:t>
      </w:r>
    </w:p>
    <w:tbl>
      <w:tblPr>
        <w:tblpPr w:leftFromText="141" w:rightFromText="141" w:vertAnchor="text" w:horzAnchor="margin" w:tblpX="-290" w:tblpY="128"/>
        <w:tblW w:w="10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276"/>
      </w:tblGrid>
      <w:tr xmlns:wp14="http://schemas.microsoft.com/office/word/2010/wordml" w:rsidRPr="00FF5A06" w:rsidR="00392623" w:rsidTr="00392623" w14:paraId="2F4939C4" wp14:textId="77777777">
        <w:trPr>
          <w:trHeight w:val="397"/>
        </w:trPr>
        <w:tc>
          <w:tcPr>
            <w:tcW w:w="9284" w:type="dxa"/>
            <w:vAlign w:val="center"/>
          </w:tcPr>
          <w:p w:rsidRPr="00FF5A06" w:rsidR="00392623" w:rsidP="00392623" w:rsidRDefault="00392623" w14:paraId="692895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  - na tej podstawie należy wypełnić pole ECTS</w:t>
            </w:r>
            <w:r w:rsidRPr="00FF5A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Pr="00FF5A06" w:rsidR="00392623" w:rsidP="00392623" w:rsidRDefault="00392623" w14:paraId="7AC0BF4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  <w:r w:rsidRPr="00FF5A06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FF5A06" w:rsidR="00392623" w:rsidTr="00392623" w14:paraId="39E779F8" wp14:textId="77777777">
        <w:trPr>
          <w:trHeight w:val="397"/>
        </w:trPr>
        <w:tc>
          <w:tcPr>
            <w:tcW w:w="9284" w:type="dxa"/>
            <w:vAlign w:val="center"/>
          </w:tcPr>
          <w:p w:rsidRPr="00FF5A06" w:rsidR="00392623" w:rsidP="00392623" w:rsidRDefault="00392623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FF5A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Pr="00FF5A06" w:rsidR="00392623" w:rsidP="00392623" w:rsidRDefault="00392623" w14:paraId="42848A2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F5A06">
              <w:rPr>
                <w:rFonts w:ascii="Arial" w:hAnsi="Arial" w:cs="Arial"/>
                <w:bCs/>
                <w:sz w:val="16"/>
                <w:szCs w:val="16"/>
              </w:rPr>
              <w:t>5 ECTS</w:t>
            </w:r>
          </w:p>
        </w:tc>
      </w:tr>
      <w:tr xmlns:wp14="http://schemas.microsoft.com/office/word/2010/wordml" w:rsidRPr="00FF5A06" w:rsidR="00392623" w:rsidTr="00392623" w14:paraId="70E7373D" wp14:textId="77777777">
        <w:trPr>
          <w:trHeight w:val="397"/>
        </w:trPr>
        <w:tc>
          <w:tcPr>
            <w:tcW w:w="9284" w:type="dxa"/>
            <w:vAlign w:val="center"/>
          </w:tcPr>
          <w:p w:rsidRPr="00FF5A06" w:rsidR="00392623" w:rsidP="00392623" w:rsidRDefault="00392623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FF5A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Pr="00FF5A06" w:rsidR="00392623" w:rsidP="00392623" w:rsidRDefault="00392623" w14:paraId="4537440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2,0 </w:t>
            </w:r>
            <w:r w:rsidRPr="00FF5A06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</w:tbl>
    <w:p xmlns:wp14="http://schemas.microsoft.com/office/word/2010/wordml" w:rsidRPr="00FF5A06" w:rsidR="00392623" w:rsidP="00392623" w:rsidRDefault="00392623" w14:paraId="4B94D5A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FF5A06" w:rsidR="00392623" w:rsidP="00392623" w:rsidRDefault="00392623" w14:paraId="3DEEC66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FF5A06" w:rsidR="00392623" w:rsidP="00392623" w:rsidRDefault="00392623" w14:paraId="2F7F2607" wp14:textId="77777777">
      <w:pPr>
        <w:rPr>
          <w:rFonts w:ascii="Arial" w:hAnsi="Arial" w:cs="Arial"/>
          <w:sz w:val="16"/>
          <w:szCs w:val="16"/>
        </w:rPr>
      </w:pPr>
      <w:r w:rsidRPr="00FF5A06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</w:p>
    <w:p xmlns:wp14="http://schemas.microsoft.com/office/word/2010/wordml" w:rsidRPr="00FF5A06" w:rsidR="00392623" w:rsidP="00392623" w:rsidRDefault="00392623" w14:paraId="3656B9AB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2685"/>
      </w:tblGrid>
      <w:tr xmlns:wp14="http://schemas.microsoft.com/office/word/2010/wordml" w:rsidRPr="00FF5A06" w:rsidR="00392623" w:rsidTr="00392623" w14:paraId="2D85D156" wp14:textId="77777777">
        <w:tc>
          <w:tcPr>
            <w:tcW w:w="1080" w:type="dxa"/>
          </w:tcPr>
          <w:p w:rsidRPr="00FF5A06" w:rsidR="00392623" w:rsidP="00392623" w:rsidRDefault="00392623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FF5A06" w:rsidR="00392623" w:rsidP="00392623" w:rsidRDefault="00392623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685" w:type="dxa"/>
          </w:tcPr>
          <w:p w:rsidRPr="00FF5A06" w:rsidR="00392623" w:rsidP="00392623" w:rsidRDefault="00392623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A06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FF5A06" w:rsidR="00392623" w:rsidTr="00392623" w14:paraId="7238E3C6" wp14:textId="77777777">
        <w:tc>
          <w:tcPr>
            <w:tcW w:w="1080" w:type="dxa"/>
          </w:tcPr>
          <w:p w:rsidRPr="00FF5A06" w:rsidR="00392623" w:rsidP="00392623" w:rsidRDefault="00392623" w14:paraId="124955D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01/W</w:t>
            </w:r>
          </w:p>
        </w:tc>
        <w:tc>
          <w:tcPr>
            <w:tcW w:w="6660" w:type="dxa"/>
          </w:tcPr>
          <w:p w:rsidR="00392623" w:rsidP="00392623" w:rsidRDefault="00392623" w14:paraId="2138439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zna definicję, przykłady i zastosowanie zwierząt modelowych</w:t>
            </w:r>
          </w:p>
          <w:p w:rsidRPr="00FF5A06" w:rsidR="00392623" w:rsidP="00392623" w:rsidRDefault="00392623" w14:paraId="29D6B04F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5" w:type="dxa"/>
          </w:tcPr>
          <w:p w:rsidRPr="00FF5A06" w:rsidR="00392623" w:rsidP="00392623" w:rsidRDefault="00392623" w14:paraId="4C1E978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B_W04, B_W13</w:t>
            </w:r>
          </w:p>
        </w:tc>
      </w:tr>
      <w:tr xmlns:wp14="http://schemas.microsoft.com/office/word/2010/wordml" w:rsidRPr="00FF5A06" w:rsidR="00392623" w:rsidTr="00392623" w14:paraId="57B6BF6C" wp14:textId="77777777">
        <w:tc>
          <w:tcPr>
            <w:tcW w:w="1080" w:type="dxa"/>
          </w:tcPr>
          <w:p w:rsidRPr="00FF5A06" w:rsidR="00392623" w:rsidP="00392623" w:rsidRDefault="00392623" w14:paraId="2FB41F8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02/W</w:t>
            </w:r>
          </w:p>
        </w:tc>
        <w:tc>
          <w:tcPr>
            <w:tcW w:w="6660" w:type="dxa"/>
          </w:tcPr>
          <w:p w:rsidRPr="00FF5A06" w:rsidR="00392623" w:rsidP="00392623" w:rsidRDefault="00392623" w14:paraId="32CBF0CF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zna zasady projektowania doświadczeń z udziałem zwierząt</w:t>
            </w:r>
          </w:p>
        </w:tc>
        <w:tc>
          <w:tcPr>
            <w:tcW w:w="2685" w:type="dxa"/>
          </w:tcPr>
          <w:p w:rsidRPr="00FF5A06" w:rsidR="00392623" w:rsidP="00392623" w:rsidRDefault="00392623" w14:paraId="4D56972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B_W14</w:t>
            </w:r>
          </w:p>
        </w:tc>
      </w:tr>
      <w:tr xmlns:wp14="http://schemas.microsoft.com/office/word/2010/wordml" w:rsidRPr="00FF5A06" w:rsidR="00392623" w:rsidTr="00392623" w14:paraId="4FE93DF6" wp14:textId="77777777">
        <w:tc>
          <w:tcPr>
            <w:tcW w:w="1080" w:type="dxa"/>
          </w:tcPr>
          <w:p w:rsidRPr="00FF5A06" w:rsidR="00392623" w:rsidP="00392623" w:rsidRDefault="00392623" w14:paraId="5F02906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03/W</w:t>
            </w:r>
          </w:p>
        </w:tc>
        <w:tc>
          <w:tcPr>
            <w:tcW w:w="6660" w:type="dxa"/>
          </w:tcPr>
          <w:p w:rsidRPr="00FF5A06" w:rsidR="00392623" w:rsidP="00392623" w:rsidRDefault="00392623" w14:paraId="04A4188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zna zasady standaryzacji genetycznej</w:t>
            </w:r>
          </w:p>
        </w:tc>
        <w:tc>
          <w:tcPr>
            <w:tcW w:w="2685" w:type="dxa"/>
          </w:tcPr>
          <w:p w:rsidRPr="00FF5A06" w:rsidR="00392623" w:rsidP="00392623" w:rsidRDefault="00392623" w14:paraId="31A4607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B_W08, B_W14</w:t>
            </w:r>
          </w:p>
        </w:tc>
      </w:tr>
      <w:tr xmlns:wp14="http://schemas.microsoft.com/office/word/2010/wordml" w:rsidRPr="00FF5A06" w:rsidR="00392623" w:rsidTr="00392623" w14:paraId="0244A01B" wp14:textId="77777777">
        <w:tc>
          <w:tcPr>
            <w:tcW w:w="1080" w:type="dxa"/>
          </w:tcPr>
          <w:p w:rsidRPr="00FF5A06" w:rsidR="00392623" w:rsidP="00392623" w:rsidRDefault="00392623" w14:paraId="734013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04/U</w:t>
            </w:r>
          </w:p>
        </w:tc>
        <w:tc>
          <w:tcPr>
            <w:tcW w:w="6660" w:type="dxa"/>
          </w:tcPr>
          <w:p w:rsidRPr="00FF5A06" w:rsidR="00392623" w:rsidP="00392623" w:rsidRDefault="00392623" w14:paraId="41DFCC40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umie zaplanować i przeprowadzić proste doświadczenie na zwierzętach</w:t>
            </w:r>
          </w:p>
        </w:tc>
        <w:tc>
          <w:tcPr>
            <w:tcW w:w="2685" w:type="dxa"/>
          </w:tcPr>
          <w:p w:rsidRPr="00FF5A06" w:rsidR="00392623" w:rsidP="00392623" w:rsidRDefault="00392623" w14:paraId="072AF8F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B_U02, B_U05, B_ B_U08, U11</w:t>
            </w:r>
          </w:p>
        </w:tc>
      </w:tr>
      <w:tr xmlns:wp14="http://schemas.microsoft.com/office/word/2010/wordml" w:rsidRPr="00FF5A06" w:rsidR="00392623" w:rsidTr="00392623" w14:paraId="0266BFCC" wp14:textId="77777777">
        <w:tc>
          <w:tcPr>
            <w:tcW w:w="1080" w:type="dxa"/>
          </w:tcPr>
          <w:p w:rsidRPr="00FF5A06" w:rsidR="00392623" w:rsidP="00392623" w:rsidRDefault="00392623" w14:paraId="0BDAB11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05/U</w:t>
            </w:r>
          </w:p>
        </w:tc>
        <w:tc>
          <w:tcPr>
            <w:tcW w:w="6660" w:type="dxa"/>
          </w:tcPr>
          <w:p w:rsidRPr="00FF5A06" w:rsidR="00392623" w:rsidP="00392623" w:rsidRDefault="00392623" w14:paraId="6F8EB321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umie przygotować projekt na podstawie literatury anglojęzycznej</w:t>
            </w:r>
          </w:p>
        </w:tc>
        <w:tc>
          <w:tcPr>
            <w:tcW w:w="2685" w:type="dxa"/>
          </w:tcPr>
          <w:p w:rsidRPr="00FF5A06" w:rsidR="00392623" w:rsidP="00392623" w:rsidRDefault="00392623" w14:paraId="19C3027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B_U01, B_U10, B_U18</w:t>
            </w:r>
          </w:p>
        </w:tc>
      </w:tr>
      <w:tr xmlns:wp14="http://schemas.microsoft.com/office/word/2010/wordml" w:rsidRPr="00FF5A06" w:rsidR="00392623" w:rsidTr="00392623" w14:paraId="232CDE1F" wp14:textId="77777777">
        <w:tc>
          <w:tcPr>
            <w:tcW w:w="1080" w:type="dxa"/>
          </w:tcPr>
          <w:p w:rsidRPr="00FF5A06" w:rsidR="00392623" w:rsidP="00392623" w:rsidRDefault="00392623" w14:paraId="0F03B00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06/U</w:t>
            </w:r>
          </w:p>
        </w:tc>
        <w:tc>
          <w:tcPr>
            <w:tcW w:w="6660" w:type="dxa"/>
          </w:tcPr>
          <w:p w:rsidRPr="00FF5A06" w:rsidR="00392623" w:rsidP="00392623" w:rsidRDefault="00392623" w14:paraId="3F1B961F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potrafi zastosować się do wytycznych Krajowej Komisji Etycznej</w:t>
            </w:r>
          </w:p>
        </w:tc>
        <w:tc>
          <w:tcPr>
            <w:tcW w:w="2685" w:type="dxa"/>
          </w:tcPr>
          <w:p w:rsidRPr="00FF5A06" w:rsidR="00392623" w:rsidP="00392623" w:rsidRDefault="00392623" w14:paraId="788B231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B_U07</w:t>
            </w:r>
          </w:p>
        </w:tc>
      </w:tr>
      <w:tr xmlns:wp14="http://schemas.microsoft.com/office/word/2010/wordml" w:rsidRPr="00FF5A06" w:rsidR="00392623" w:rsidTr="00392623" w14:paraId="5E96AD54" wp14:textId="77777777">
        <w:tc>
          <w:tcPr>
            <w:tcW w:w="1080" w:type="dxa"/>
          </w:tcPr>
          <w:p w:rsidRPr="00FF5A06" w:rsidR="00392623" w:rsidP="00392623" w:rsidRDefault="00392623" w14:paraId="2DE53B7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07/K</w:t>
            </w:r>
          </w:p>
        </w:tc>
        <w:tc>
          <w:tcPr>
            <w:tcW w:w="6660" w:type="dxa"/>
          </w:tcPr>
          <w:p w:rsidRPr="00FF5A06" w:rsidR="00392623" w:rsidP="00392623" w:rsidRDefault="00392623" w14:paraId="165DC4C0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ma świadomość dylematów związanych z prowadzeniem badań z udziałem zwierząt oraz odpowiedzialności za przeprowadzone doświadczenia z udziałem zwierząt</w:t>
            </w:r>
          </w:p>
        </w:tc>
        <w:tc>
          <w:tcPr>
            <w:tcW w:w="2685" w:type="dxa"/>
          </w:tcPr>
          <w:p w:rsidRPr="00FF5A06" w:rsidR="00392623" w:rsidP="00392623" w:rsidRDefault="00392623" w14:paraId="061184A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B_K04, B_K05 </w:t>
            </w:r>
          </w:p>
        </w:tc>
      </w:tr>
    </w:tbl>
    <w:p xmlns:wp14="http://schemas.microsoft.com/office/word/2010/wordml" w:rsidRPr="00FF5A06" w:rsidR="00392623" w:rsidP="00392623" w:rsidRDefault="00392623" w14:paraId="45FB0818" wp14:textId="77777777">
      <w:pPr>
        <w:autoSpaceDE w:val="0"/>
        <w:autoSpaceDN w:val="0"/>
        <w:adjustRightInd w:val="0"/>
        <w:rPr>
          <w:rFonts w:ascii="Arial" w:hAnsi="Arial" w:cs="Arial"/>
          <w:color w:val="1E322A"/>
          <w:sz w:val="16"/>
          <w:szCs w:val="16"/>
        </w:rPr>
      </w:pPr>
    </w:p>
    <w:p xmlns:wp14="http://schemas.microsoft.com/office/word/2010/wordml" w:rsidR="007C4367" w:rsidRDefault="007C4367" w14:paraId="049F31CB" wp14:textId="77777777"/>
    <w:sectPr w:rsidR="007C4367" w:rsidSect="007C4367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88afab5c97c34bd8"/>
      <w:footerReference w:type="default" r:id="Ref6445c8f9fa48f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77A1CB5" w:rsidTr="677A1CB5" w14:paraId="6E0FD6B0">
      <w:tc>
        <w:tcPr>
          <w:tcW w:w="3024" w:type="dxa"/>
          <w:tcMar/>
        </w:tcPr>
        <w:p w:rsidR="677A1CB5" w:rsidP="677A1CB5" w:rsidRDefault="677A1CB5" w14:paraId="24C10ED9" w14:textId="4EBF10FC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677A1CB5" w:rsidP="677A1CB5" w:rsidRDefault="677A1CB5" w14:paraId="34111C7E" w14:textId="365F4A87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677A1CB5" w:rsidP="677A1CB5" w:rsidRDefault="677A1CB5" w14:paraId="3E85FE1A" w14:textId="662FECDF">
          <w:pPr>
            <w:pStyle w:val="Header"/>
            <w:bidi w:val="0"/>
            <w:ind w:right="-115"/>
            <w:jc w:val="right"/>
          </w:pPr>
        </w:p>
      </w:tc>
    </w:tr>
  </w:tbl>
  <w:p w:rsidR="677A1CB5" w:rsidP="677A1CB5" w:rsidRDefault="677A1CB5" w14:paraId="5DCC861D" w14:textId="29E445E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77A1CB5" w:rsidTr="677A1CB5" w14:paraId="42B7AEE0">
      <w:tc>
        <w:tcPr>
          <w:tcW w:w="3024" w:type="dxa"/>
          <w:tcMar/>
        </w:tcPr>
        <w:p w:rsidR="677A1CB5" w:rsidP="677A1CB5" w:rsidRDefault="677A1CB5" w14:paraId="34F3E539" w14:textId="63B50718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677A1CB5" w:rsidP="677A1CB5" w:rsidRDefault="677A1CB5" w14:paraId="79C8DA57" w14:textId="24F68D6D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677A1CB5" w:rsidP="677A1CB5" w:rsidRDefault="677A1CB5" w14:paraId="4C42E05C" w14:textId="26E819F6">
          <w:pPr>
            <w:pStyle w:val="Header"/>
            <w:bidi w:val="0"/>
            <w:ind w:right="-115"/>
            <w:jc w:val="right"/>
          </w:pPr>
        </w:p>
      </w:tc>
    </w:tr>
  </w:tbl>
  <w:p w:rsidR="677A1CB5" w:rsidP="677A1CB5" w:rsidRDefault="677A1CB5" w14:paraId="1FB6DA6A" w14:textId="76838B9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D0D9A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84673"/>
    <w:multiLevelType w:val="hybridMultilevel"/>
    <w:tmpl w:val="E19A6E6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23"/>
    <w:rsid w:val="002639AC"/>
    <w:rsid w:val="00317013"/>
    <w:rsid w:val="00392623"/>
    <w:rsid w:val="003C7353"/>
    <w:rsid w:val="005116B1"/>
    <w:rsid w:val="007266F5"/>
    <w:rsid w:val="007C4367"/>
    <w:rsid w:val="008436D9"/>
    <w:rsid w:val="009934EF"/>
    <w:rsid w:val="00AB73CF"/>
    <w:rsid w:val="00D14BC6"/>
    <w:rsid w:val="00D25230"/>
    <w:rsid w:val="00D53A80"/>
    <w:rsid w:val="00F810DE"/>
    <w:rsid w:val="00FD079E"/>
    <w:rsid w:val="10BA16A9"/>
    <w:rsid w:val="128B51E0"/>
    <w:rsid w:val="16434EBB"/>
    <w:rsid w:val="18CF6B71"/>
    <w:rsid w:val="19860867"/>
    <w:rsid w:val="1BF3D4C6"/>
    <w:rsid w:val="21BE7DB0"/>
    <w:rsid w:val="21DE99B7"/>
    <w:rsid w:val="3BAEEFE3"/>
    <w:rsid w:val="3D54245A"/>
    <w:rsid w:val="43E45A3A"/>
    <w:rsid w:val="4490C5A1"/>
    <w:rsid w:val="4687223C"/>
    <w:rsid w:val="4757C8E7"/>
    <w:rsid w:val="48EC87E4"/>
    <w:rsid w:val="4FD03882"/>
    <w:rsid w:val="5F58CD3A"/>
    <w:rsid w:val="677A1CB5"/>
    <w:rsid w:val="6AF15D6D"/>
    <w:rsid w:val="6C81A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85FE52-3BEA-46BF-B815-792BB02012CE}"/>
  <w14:docId w14:val="44B1CE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92623"/>
    <w:rPr>
      <w:rFonts w:eastAsia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D0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79E"/>
    <w:rPr>
      <w:sz w:val="20"/>
      <w:szCs w:val="20"/>
      <w:lang w:val="x-none" w:eastAsia="x-none"/>
    </w:rPr>
  </w:style>
  <w:style w:type="character" w:styleId="TekstkomentarzaZnak" w:customStyle="1">
    <w:name w:val="Tekst komentarza Znak"/>
    <w:link w:val="Tekstkomentarza"/>
    <w:uiPriority w:val="99"/>
    <w:semiHidden/>
    <w:rsid w:val="00FD079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79E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FD079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79E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FD079E"/>
    <w:rPr>
      <w:rFonts w:ascii="Tahoma" w:hAnsi="Tahoma" w:eastAsia="Times New Roman" w:cs="Tahoma"/>
      <w:sz w:val="16"/>
      <w:szCs w:val="16"/>
    </w:rPr>
  </w:style>
  <w:style w:type="paragraph" w:styleId="oznrodzaktutznustawalubrozporzdzenieiorganwydajcy" w:customStyle="1">
    <w:name w:val="oznrodzaktutznustawalubrozporzdzenieiorganwydajcy"/>
    <w:basedOn w:val="Normalny"/>
    <w:rsid w:val="00D14BC6"/>
    <w:pPr>
      <w:spacing w:before="100" w:beforeAutospacing="1" w:after="100" w:afterAutospacing="1"/>
    </w:pPr>
  </w:style>
  <w:style w:type="paragraph" w:styleId="dataaktudatauchwalenialubwydaniaaktu" w:customStyle="1">
    <w:name w:val="dataaktudatauchwalenialubwydaniaaktu"/>
    <w:basedOn w:val="Normalny"/>
    <w:rsid w:val="00D14BC6"/>
    <w:pPr>
      <w:spacing w:before="100" w:beforeAutospacing="1" w:after="100" w:afterAutospacing="1"/>
    </w:pPr>
  </w:style>
  <w:style w:type="paragraph" w:styleId="tytuaktuprzedmiotregulacjiustawylubrozporzdzenia" w:customStyle="1">
    <w:name w:val="tytuaktuprzedmiotregulacjiustawylubrozporzdzenia"/>
    <w:basedOn w:val="Normalny"/>
    <w:rsid w:val="00D14BC6"/>
    <w:pPr>
      <w:spacing w:before="100" w:beforeAutospacing="1" w:after="100" w:afterAutospacing="1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omylnaczcionkaakapit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omylnaczcionkaakapit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88afab5c97c34bd8" /><Relationship Type="http://schemas.openxmlformats.org/officeDocument/2006/relationships/footer" Target="/word/footer.xml" Id="Ref6445c8f9fa48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JustynkaW</dc:creator>
  <keywords/>
  <lastModifiedBy>Urszula Zackiewicz</lastModifiedBy>
  <revision>9</revision>
  <dcterms:created xsi:type="dcterms:W3CDTF">2020-09-17T20:39:00.0000000Z</dcterms:created>
  <dcterms:modified xsi:type="dcterms:W3CDTF">2020-09-18T11:35:25.1290688Z</dcterms:modified>
</coreProperties>
</file>