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ADB2" w14:textId="4ADA85B2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78BB64AC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4812009D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75AE50B0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B8199A" w14:paraId="07805113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A5EFB" w14:textId="77777777" w:rsidR="00B8199A" w:rsidRDefault="00B8199A" w:rsidP="00B8199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FAA485" w14:textId="77777777" w:rsidR="00B8199A" w:rsidRPr="007528B6" w:rsidRDefault="00B8199A" w:rsidP="00B8199A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782084">
              <w:rPr>
                <w:sz w:val="20"/>
                <w:szCs w:val="16"/>
              </w:rPr>
              <w:t>Podstawy produkcji roślinnej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8633EB" w14:textId="3C47D6E7" w:rsidR="00B8199A" w:rsidRPr="003A2588" w:rsidRDefault="00B8199A" w:rsidP="00B819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82A1A7" w14:textId="77777777" w:rsidR="00B8199A" w:rsidRPr="003A2588" w:rsidRDefault="00B8199A" w:rsidP="00B819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199A" w14:paraId="4B669D7B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0B2EB5D" w14:textId="77777777" w:rsidR="00B8199A" w:rsidRPr="00582090" w:rsidRDefault="00B8199A" w:rsidP="00B8199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AFC4818" w14:textId="77777777" w:rsidR="00B8199A" w:rsidRPr="00582090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FD6B72">
              <w:rPr>
                <w:sz w:val="16"/>
                <w:szCs w:val="16"/>
                <w:lang w:val="en-US"/>
              </w:rPr>
              <w:t>The fundamentals of crop production</w:t>
            </w:r>
          </w:p>
        </w:tc>
      </w:tr>
      <w:tr w:rsidR="00B8199A" w14:paraId="106B304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AB44C94" w14:textId="659D1C2D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9BE3" w14:textId="574EE29B" w:rsidR="00B8199A" w:rsidRPr="00582090" w:rsidRDefault="00B8199A" w:rsidP="00B8199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8199A" w14:paraId="66E0964F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8D5D5" w14:textId="77777777" w:rsidR="00B8199A" w:rsidRPr="00CD0414" w:rsidRDefault="00B8199A" w:rsidP="00B8199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040BE" w14:textId="77777777" w:rsidR="00B8199A" w:rsidRPr="00CD0414" w:rsidRDefault="00B8199A" w:rsidP="00B819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8199A" w14:paraId="78B43D4C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F33402" w14:textId="77777777" w:rsidR="00B8199A" w:rsidRPr="00207BBF" w:rsidRDefault="00B8199A" w:rsidP="00B819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0C5E" w14:textId="77777777" w:rsidR="00B8199A" w:rsidRPr="00207BBF" w:rsidRDefault="00B8199A" w:rsidP="00B8199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2A2B3E" w14:textId="77777777" w:rsidR="00B8199A" w:rsidRPr="00207BBF" w:rsidRDefault="00B8199A" w:rsidP="00B8199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BC9D319" w14:textId="77777777" w:rsidR="00B8199A" w:rsidRPr="00207BBF" w:rsidRDefault="00B8199A" w:rsidP="00B819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8199A" w14:paraId="00919A34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A076EF" w14:textId="77777777" w:rsidR="00B8199A" w:rsidRPr="00CD0414" w:rsidRDefault="00B8199A" w:rsidP="00B819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F7F12" w14:textId="3CFFF62C" w:rsidR="00B8199A" w:rsidRPr="00207BBF" w:rsidRDefault="00B8199A" w:rsidP="00B8199A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4FBAC3FC" w14:textId="77777777" w:rsidR="00B8199A" w:rsidRPr="00CD0414" w:rsidRDefault="00B8199A" w:rsidP="00B8199A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FD6A58" w14:textId="77777777" w:rsidR="00B8199A" w:rsidRPr="00CD0414" w:rsidRDefault="00B8199A" w:rsidP="00B8199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E59CF7" w14:textId="77777777" w:rsidR="00B8199A" w:rsidRPr="00CD041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1C39841" w14:textId="77777777" w:rsidR="00B8199A" w:rsidRPr="00CD041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4DE71" w14:textId="39A759B3" w:rsidR="00B8199A" w:rsidRPr="00CD041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60C64CF2" w14:textId="77777777" w:rsidR="00B8199A" w:rsidRPr="00207BBF" w:rsidRDefault="00B8199A" w:rsidP="00B8199A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82CD16" w14:textId="6428F175" w:rsidR="00B8199A" w:rsidRPr="00CD041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02916B" w14:textId="34B6E922" w:rsidR="00B8199A" w:rsidRPr="00CD041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8199A" w14:paraId="622F18C3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D578AE" w14:textId="77777777" w:rsidR="00B8199A" w:rsidRPr="00CD0414" w:rsidRDefault="00B8199A" w:rsidP="00B8199A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83A977" w14:textId="77777777" w:rsidR="00B8199A" w:rsidRPr="00CD0414" w:rsidRDefault="00B8199A" w:rsidP="00B8199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92228" w14:textId="77777777" w:rsidR="00B8199A" w:rsidRPr="00CD0414" w:rsidRDefault="00B8199A" w:rsidP="00B819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02FE6" w14:textId="7F77E874" w:rsidR="00B8199A" w:rsidRPr="008C5679" w:rsidRDefault="00B8199A" w:rsidP="00B819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A5C74" w14:textId="77777777" w:rsidR="00B8199A" w:rsidRPr="00CD0414" w:rsidRDefault="00B8199A" w:rsidP="00B819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99611" w14:textId="77777777" w:rsidR="00B8199A" w:rsidRPr="006C766B" w:rsidRDefault="00B8199A" w:rsidP="00B819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WHBIOZ-ZT-1S-03Z-06_21</w:t>
            </w:r>
          </w:p>
        </w:tc>
      </w:tr>
      <w:tr w:rsidR="00B8199A" w:rsidRPr="00CD0414" w14:paraId="7F9E9AE9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5E428" w14:textId="77777777" w:rsidR="00B8199A" w:rsidRPr="00CD0414" w:rsidRDefault="00B8199A" w:rsidP="00B8199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199A" w14:paraId="50CBB215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A9C852" w14:textId="77777777" w:rsidR="00B8199A" w:rsidRPr="00582090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A604" w14:textId="77777777" w:rsidR="00B8199A" w:rsidRPr="007D736E" w:rsidRDefault="00B8199A" w:rsidP="00B8199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Agnieszka Ciesielska</w:t>
            </w:r>
          </w:p>
        </w:tc>
      </w:tr>
      <w:tr w:rsidR="00B8199A" w14:paraId="0EE8FD57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17BBD2D" w14:textId="77777777" w:rsidR="00B8199A" w:rsidRPr="00582090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53040" w14:textId="77777777" w:rsidR="00B8199A" w:rsidRPr="00582090" w:rsidRDefault="00B8199A" w:rsidP="00B8199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inż. Agnieszka Ciesielska, dr inż. Anna </w:t>
            </w:r>
            <w:proofErr w:type="spellStart"/>
            <w:r>
              <w:rPr>
                <w:sz w:val="16"/>
                <w:szCs w:val="16"/>
              </w:rPr>
              <w:t>Wysmułek</w:t>
            </w:r>
            <w:proofErr w:type="spellEnd"/>
            <w:r>
              <w:rPr>
                <w:sz w:val="16"/>
                <w:szCs w:val="16"/>
              </w:rPr>
              <w:t>, dr inż. Magdalena Wijata</w:t>
            </w:r>
          </w:p>
        </w:tc>
      </w:tr>
      <w:tr w:rsidR="00B8199A" w14:paraId="0B2F1B8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B4BB046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633B6" w14:textId="77777777" w:rsidR="00B8199A" w:rsidRPr="00782084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Cele przedmiotu: Zapoznanie studenta z uwarunkowaniami klimatycznymi, glebowymi i agrotechnicznymi produkcji roślinnej, oraz charakterystyka poszczególnych grup roślin uprawy polowej.</w:t>
            </w:r>
          </w:p>
          <w:p w14:paraId="05EAB57F" w14:textId="77777777" w:rsidR="00B8199A" w:rsidRPr="00782084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Tematyka wykładów. Wpływ uwarunkowań klimatycznych, glebowych i agrotechnicznych na produkcję roślinną:</w:t>
            </w:r>
          </w:p>
          <w:p w14:paraId="18417D97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klimatycznych (światło, temperatura, opady),</w:t>
            </w:r>
          </w:p>
          <w:p w14:paraId="237BC307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glebowych (typy gleb, skład granulometryczny, właściwości wodno-powietrzne, struktura, zawartość substancji organicznej, odczyn gleby),</w:t>
            </w:r>
          </w:p>
          <w:p w14:paraId="5DF5ADB8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agrotechnicznych (nawożenie, mechaniczna uprawa roli, znaczenie płodozmianu, jakość materiału siewnego, sposoby i warunki zbioru),</w:t>
            </w:r>
          </w:p>
          <w:p w14:paraId="3516654E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Systemy rolnictwa.</w:t>
            </w:r>
          </w:p>
          <w:p w14:paraId="373925AC" w14:textId="77777777" w:rsidR="00B8199A" w:rsidRPr="00782084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Tematyka ćwiczeń:</w:t>
            </w:r>
          </w:p>
          <w:p w14:paraId="26670423" w14:textId="77777777" w:rsidR="00B8199A" w:rsidRPr="00782084" w:rsidRDefault="00B8199A" w:rsidP="00B8199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Charakterystyka biologiczna, użytkowa i agrotechniczna poszczególnych grup roślin ze szczególnym uwzględnieniem znaczenia w gospodarce paszowej;</w:t>
            </w:r>
          </w:p>
          <w:p w14:paraId="59168596" w14:textId="77777777" w:rsidR="00B8199A" w:rsidRPr="00782084" w:rsidRDefault="00B8199A" w:rsidP="00B8199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Charakterystyka międzyplonów; ich znaczenie w produkcji pasz, nawozowe i ekologiczne.</w:t>
            </w:r>
          </w:p>
          <w:p w14:paraId="500FA149" w14:textId="77777777" w:rsidR="00B8199A" w:rsidRPr="00782084" w:rsidRDefault="00B8199A" w:rsidP="00B8199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 xml:space="preserve">Charakterystyka biologiczna i szkodliwość podstawowych chwastów </w:t>
            </w:r>
            <w:proofErr w:type="spellStart"/>
            <w:r w:rsidRPr="00782084">
              <w:rPr>
                <w:sz w:val="16"/>
                <w:szCs w:val="16"/>
              </w:rPr>
              <w:t>segetalnych</w:t>
            </w:r>
            <w:proofErr w:type="spellEnd"/>
            <w:r w:rsidRPr="00782084">
              <w:rPr>
                <w:sz w:val="16"/>
                <w:szCs w:val="16"/>
              </w:rPr>
              <w:t>.</w:t>
            </w:r>
          </w:p>
          <w:p w14:paraId="2BEBABEB" w14:textId="5CBEE9D2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Podstawowe  wiadomości z ochrony roślin, toksyczność środków ochrony roślin, zasady stosowania.</w:t>
            </w:r>
          </w:p>
        </w:tc>
      </w:tr>
      <w:tr w:rsidR="00B8199A" w:rsidRPr="00E31A6B" w14:paraId="4BE71CD2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93FFCFC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1B74" w14:textId="18DD11A5" w:rsidR="00B8199A" w:rsidRPr="00582090" w:rsidRDefault="00B8199A" w:rsidP="00B8199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30</w:t>
            </w:r>
          </w:p>
          <w:p w14:paraId="21FEE4B2" w14:textId="76BBEBC8" w:rsidR="00B8199A" w:rsidRPr="00582090" w:rsidRDefault="00B8199A" w:rsidP="00B8199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45</w:t>
            </w:r>
          </w:p>
          <w:p w14:paraId="4A9832F1" w14:textId="51BF9A75" w:rsidR="00B8199A" w:rsidRPr="00BD2417" w:rsidRDefault="00B8199A" w:rsidP="00B8199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B8199A" w:rsidRPr="00E31A6B" w14:paraId="5003E62F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C4972E3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5D10" w14:textId="77777777" w:rsidR="00B8199A" w:rsidRPr="00582090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Wykład, prezentacja multimedialna, dyskusja, pokaz, metoda rozwiązywania problemu, konsultacje</w:t>
            </w:r>
          </w:p>
        </w:tc>
      </w:tr>
      <w:tr w:rsidR="00B8199A" w:rsidRPr="00E31A6B" w14:paraId="2CB9498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0A27BD4" w14:textId="77777777" w:rsidR="00B8199A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4755D4A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C198" w14:textId="77777777" w:rsidR="00B8199A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A77924D" w14:textId="77777777" w:rsidR="00B8199A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Ogólna wiedza z  zakresu nauk przyrodniczych</w:t>
            </w:r>
          </w:p>
          <w:p w14:paraId="183462A6" w14:textId="77777777" w:rsidR="00B8199A" w:rsidRPr="00582090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8199A" w:rsidRPr="00860289" w14:paraId="0C00B9EE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B37A" w14:textId="77777777" w:rsidR="00B8199A" w:rsidRPr="00453D61" w:rsidRDefault="00B8199A" w:rsidP="00B8199A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33274" w14:textId="77777777" w:rsidR="00B8199A" w:rsidRPr="00453D61" w:rsidRDefault="00B8199A" w:rsidP="00B819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4B88" w14:textId="77777777" w:rsidR="00B8199A" w:rsidRPr="00860289" w:rsidRDefault="00B8199A" w:rsidP="00B8199A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6D83" w14:textId="77777777" w:rsidR="00B8199A" w:rsidRDefault="00B8199A" w:rsidP="00B8199A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C26EA8B" w14:textId="77777777" w:rsidR="00B8199A" w:rsidRPr="00860289" w:rsidRDefault="00B8199A" w:rsidP="00B8199A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B8199A" w:rsidRPr="00860289" w14:paraId="053FA49F" w14:textId="77777777" w:rsidTr="007528B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9945D" w14:textId="77777777" w:rsidR="00B8199A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25ED7067" w14:textId="77777777" w:rsidR="00B8199A" w:rsidRPr="007156FC" w:rsidRDefault="00B8199A" w:rsidP="00B8199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F73C" w14:textId="77777777" w:rsidR="00B8199A" w:rsidRPr="00453D61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4A028E24" w14:textId="77777777" w:rsidR="00B8199A" w:rsidRPr="00453D61" w:rsidRDefault="00B8199A" w:rsidP="00B819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5AC0863">
              <w:rPr>
                <w:sz w:val="16"/>
                <w:szCs w:val="16"/>
              </w:rPr>
              <w:t>znaczenie podstawowych gatunków z poszczególnych grup roślin i możliwości ich wykorzystania, ze szczególnym uwzględnieniem ich w produkcji pasz</w:t>
            </w:r>
          </w:p>
        </w:tc>
        <w:tc>
          <w:tcPr>
            <w:tcW w:w="1134" w:type="dxa"/>
            <w:gridSpan w:val="3"/>
          </w:tcPr>
          <w:p w14:paraId="5F13D0A5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709" w:type="dxa"/>
          </w:tcPr>
          <w:p w14:paraId="1638346B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8199A" w:rsidRPr="00860289" w14:paraId="09C66A26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B20A1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FBB85" w14:textId="77777777" w:rsidR="00B8199A" w:rsidRPr="00453D61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9C10C" w14:textId="77777777" w:rsidR="00B8199A" w:rsidRPr="00453D61" w:rsidRDefault="00B8199A" w:rsidP="00B819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FBA23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7CDA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:rsidRPr="00860289" w14:paraId="62F33BB9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2FB10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64AF" w14:textId="77777777" w:rsidR="00B8199A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7F8A" w14:textId="77777777" w:rsidR="00B8199A" w:rsidRPr="00453D61" w:rsidRDefault="00B8199A" w:rsidP="00B819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6B59D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211D7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:rsidRPr="00860289" w14:paraId="57F6873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0126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D995" w14:textId="77777777" w:rsidR="00B8199A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0D9B" w14:textId="77777777" w:rsidR="00B8199A" w:rsidRPr="00453D61" w:rsidRDefault="00B8199A" w:rsidP="00B819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9E367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5B611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:rsidRPr="00860289" w14:paraId="3F169B9E" w14:textId="77777777" w:rsidTr="007528B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EF991" w14:textId="77777777" w:rsidR="00B8199A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7EA8F14F" w14:textId="77777777" w:rsidR="00B8199A" w:rsidRPr="007156FC" w:rsidRDefault="00B8199A" w:rsidP="00B8199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323E6866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7DEE8" w14:textId="77777777" w:rsidR="00B8199A" w:rsidRPr="00453D61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14:paraId="3D6F398E" w14:textId="77777777" w:rsidR="00B8199A" w:rsidRPr="00453D61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oceniać </w:t>
            </w:r>
            <w:r w:rsidRPr="00994CE4">
              <w:rPr>
                <w:bCs/>
                <w:sz w:val="16"/>
                <w:szCs w:val="16"/>
              </w:rPr>
              <w:t xml:space="preserve">możliwości produkcji pasz na gruntach ornych </w:t>
            </w:r>
          </w:p>
        </w:tc>
        <w:tc>
          <w:tcPr>
            <w:tcW w:w="1134" w:type="dxa"/>
            <w:gridSpan w:val="3"/>
          </w:tcPr>
          <w:p w14:paraId="6EFFDD2A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</w:tcPr>
          <w:p w14:paraId="68D499A1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8199A" w:rsidRPr="00860289" w14:paraId="696A60C7" w14:textId="77777777" w:rsidTr="007528B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C5FA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3EFE5" w14:textId="77777777" w:rsidR="00B8199A" w:rsidRPr="00453D61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14:paraId="60B7097E" w14:textId="77777777" w:rsidR="00B8199A" w:rsidRPr="00453D61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94CE4">
              <w:rPr>
                <w:bCs/>
                <w:sz w:val="16"/>
                <w:szCs w:val="16"/>
              </w:rPr>
              <w:t>analizować i oceniać wpływ podstawowych zabiegów agrotechnicznych na wyniki produkcji roślinnej</w:t>
            </w:r>
          </w:p>
        </w:tc>
        <w:tc>
          <w:tcPr>
            <w:tcW w:w="1134" w:type="dxa"/>
            <w:gridSpan w:val="3"/>
          </w:tcPr>
          <w:p w14:paraId="68F416CA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</w:tcPr>
          <w:p w14:paraId="771B326C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8199A" w:rsidRPr="00860289" w14:paraId="7D68964C" w14:textId="77777777" w:rsidTr="007528B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FA2C3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3DEF8" w14:textId="77777777" w:rsidR="00B8199A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</w:tcPr>
          <w:p w14:paraId="23ED988D" w14:textId="77777777" w:rsidR="00B8199A" w:rsidRPr="00453D61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94CE4">
              <w:rPr>
                <w:bCs/>
                <w:sz w:val="16"/>
                <w:szCs w:val="16"/>
              </w:rPr>
              <w:t>rozpoznawać nasiona podstawowych roślin uprawnych</w:t>
            </w:r>
            <w:r>
              <w:rPr>
                <w:bCs/>
                <w:sz w:val="16"/>
                <w:szCs w:val="16"/>
              </w:rPr>
              <w:t xml:space="preserve"> i chwastów</w:t>
            </w:r>
            <w:r w:rsidRPr="00994CE4">
              <w:rPr>
                <w:bCs/>
                <w:sz w:val="16"/>
                <w:szCs w:val="16"/>
              </w:rPr>
              <w:t xml:space="preserve"> szkodliw</w:t>
            </w:r>
            <w:r>
              <w:rPr>
                <w:bCs/>
                <w:sz w:val="16"/>
                <w:szCs w:val="16"/>
              </w:rPr>
              <w:t>ych</w:t>
            </w:r>
            <w:r w:rsidRPr="00994CE4">
              <w:rPr>
                <w:bCs/>
                <w:sz w:val="16"/>
                <w:szCs w:val="16"/>
              </w:rPr>
              <w:t xml:space="preserve"> dla zwierząt</w:t>
            </w:r>
          </w:p>
        </w:tc>
        <w:tc>
          <w:tcPr>
            <w:tcW w:w="1134" w:type="dxa"/>
            <w:gridSpan w:val="3"/>
          </w:tcPr>
          <w:p w14:paraId="6D02257F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</w:tcPr>
          <w:p w14:paraId="066575E5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8199A" w:rsidRPr="00860289" w14:paraId="497B881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615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992DD" w14:textId="77777777" w:rsidR="00B8199A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3FCF3" w14:textId="77777777" w:rsidR="00B8199A" w:rsidRPr="00453D61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0038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14D9E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:rsidRPr="00860289" w14:paraId="4F3EE34D" w14:textId="77777777" w:rsidTr="007528B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4841" w14:textId="77777777" w:rsidR="00B8199A" w:rsidRDefault="00B8199A" w:rsidP="00B8199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4EDDB44A" w14:textId="77777777" w:rsidR="00B8199A" w:rsidRPr="00453D61" w:rsidRDefault="00B8199A" w:rsidP="00B8199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2A5A4A15" w14:textId="77777777" w:rsidR="00B8199A" w:rsidRPr="00453D61" w:rsidRDefault="00B8199A" w:rsidP="00B8199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8E13E" w14:textId="77777777" w:rsidR="00B8199A" w:rsidRPr="00453D61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14:paraId="6F45EAA7" w14:textId="77777777" w:rsidR="00B8199A" w:rsidRPr="00453D61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782084">
              <w:rPr>
                <w:bCs/>
                <w:sz w:val="16"/>
                <w:szCs w:val="16"/>
              </w:rPr>
              <w:t>kreatywnego działania pracy w zespole</w:t>
            </w:r>
          </w:p>
        </w:tc>
        <w:tc>
          <w:tcPr>
            <w:tcW w:w="1134" w:type="dxa"/>
            <w:gridSpan w:val="3"/>
          </w:tcPr>
          <w:p w14:paraId="6847EE6B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709" w:type="dxa"/>
          </w:tcPr>
          <w:p w14:paraId="2A92727D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8199A" w:rsidRPr="00860289" w14:paraId="5F61FBE2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2DC29" w14:textId="77777777" w:rsidR="00B8199A" w:rsidRPr="00453D61" w:rsidRDefault="00B8199A" w:rsidP="00B8199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4ECE9" w14:textId="77777777" w:rsidR="00B8199A" w:rsidRPr="00453D61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15C38" w14:textId="77777777" w:rsidR="00B8199A" w:rsidRPr="000E7610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A551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C727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:rsidRPr="00860289" w14:paraId="6DC91B1F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8E956" w14:textId="77777777" w:rsidR="00B8199A" w:rsidRPr="00453D61" w:rsidRDefault="00B8199A" w:rsidP="00B8199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C7915" w14:textId="77777777" w:rsidR="00B8199A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E0999" w14:textId="77777777" w:rsidR="00B8199A" w:rsidRPr="000E7610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0CCB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BC42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:rsidRPr="00860289" w14:paraId="785E08B4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AB9" w14:textId="77777777" w:rsidR="00B8199A" w:rsidRPr="00453D61" w:rsidRDefault="00B8199A" w:rsidP="00B8199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51BCA" w14:textId="77777777" w:rsidR="00B8199A" w:rsidRDefault="00B8199A" w:rsidP="00B8199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7F364" w14:textId="77777777" w:rsidR="00B8199A" w:rsidRPr="000E7610" w:rsidRDefault="00B8199A" w:rsidP="00B8199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12975" w14:textId="77777777" w:rsidR="00B8199A" w:rsidRPr="00860289" w:rsidRDefault="00B8199A" w:rsidP="00B8199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3716" w14:textId="77777777" w:rsidR="00B8199A" w:rsidRPr="00860289" w:rsidRDefault="00B8199A" w:rsidP="00B8199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8199A" w14:paraId="62E148F9" w14:textId="77777777" w:rsidTr="007528B6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A80C6B1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49536451" w14:textId="77777777" w:rsidR="00B8199A" w:rsidRPr="00782084" w:rsidRDefault="00B8199A" w:rsidP="00B8199A">
            <w:pPr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Wpływ uwarunkowań klimatycznych, glebowych i agrotechnicznych na produkcję roślinną:</w:t>
            </w:r>
          </w:p>
          <w:p w14:paraId="1F3C6679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klimatycznych (światło, temperatura, opady),</w:t>
            </w:r>
          </w:p>
          <w:p w14:paraId="6B33EAC6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glebowych (typy gleb, skład granulometryczny, właściwości wodno-powietrzne, struktura, zawartość substancji organicznej, odczyn gleby),</w:t>
            </w:r>
          </w:p>
          <w:p w14:paraId="41C29E53" w14:textId="77777777" w:rsidR="00B8199A" w:rsidRPr="00782084" w:rsidRDefault="00B8199A" w:rsidP="00B8199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lastRenderedPageBreak/>
              <w:t>agrotechnicznych (nawożenie, mechaniczna uprawa roli, znaczenie płodozmianu, jakość materiału siewnego, sposoby i warunki zbioru),</w:t>
            </w:r>
          </w:p>
          <w:p w14:paraId="62409B4F" w14:textId="77777777" w:rsidR="00B8199A" w:rsidRDefault="00B8199A" w:rsidP="00B8199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782084">
              <w:rPr>
                <w:sz w:val="16"/>
                <w:szCs w:val="16"/>
              </w:rPr>
              <w:t>Systemy</w:t>
            </w:r>
            <w:proofErr w:type="spellEnd"/>
            <w:r w:rsidRPr="00782084">
              <w:rPr>
                <w:sz w:val="16"/>
                <w:szCs w:val="16"/>
              </w:rPr>
              <w:t xml:space="preserve"> </w:t>
            </w:r>
            <w:proofErr w:type="spellStart"/>
            <w:r w:rsidRPr="00782084">
              <w:rPr>
                <w:sz w:val="16"/>
                <w:szCs w:val="16"/>
              </w:rPr>
              <w:t>rolnictwa</w:t>
            </w:r>
            <w:proofErr w:type="spellEnd"/>
          </w:p>
          <w:p w14:paraId="639318A3" w14:textId="77777777" w:rsidR="00B8199A" w:rsidRPr="00782084" w:rsidRDefault="00B8199A" w:rsidP="00B8199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Charakterystyka biologiczna, użytkowa i agrotechniczna poszczególnych grup roślin ze szczególnym uwzględnieniem znaczenia w gospodarce paszowej;</w:t>
            </w:r>
          </w:p>
          <w:p w14:paraId="1D25177C" w14:textId="77777777" w:rsidR="00B8199A" w:rsidRPr="00782084" w:rsidRDefault="00B8199A" w:rsidP="00B8199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Charakterystyka międzyplonów; ich znaczenie w produkcji pasz, nawozowe i ekologiczne.</w:t>
            </w:r>
          </w:p>
          <w:p w14:paraId="3302A399" w14:textId="77777777" w:rsidR="00B8199A" w:rsidRPr="00782084" w:rsidRDefault="00B8199A" w:rsidP="00B8199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 xml:space="preserve">Charakterystyka biologiczna i szkodliwość podstawowych chwastów </w:t>
            </w:r>
            <w:proofErr w:type="spellStart"/>
            <w:r w:rsidRPr="00782084">
              <w:rPr>
                <w:sz w:val="16"/>
                <w:szCs w:val="16"/>
              </w:rPr>
              <w:t>segetalnych</w:t>
            </w:r>
            <w:proofErr w:type="spellEnd"/>
            <w:r w:rsidRPr="00782084">
              <w:rPr>
                <w:sz w:val="16"/>
                <w:szCs w:val="16"/>
              </w:rPr>
              <w:t>.</w:t>
            </w:r>
          </w:p>
          <w:p w14:paraId="074AFD3A" w14:textId="77777777" w:rsidR="00B8199A" w:rsidRPr="009E71F1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>
              <w:rPr>
                <w:sz w:val="16"/>
                <w:szCs w:val="16"/>
              </w:rPr>
              <w:t>Podstawowe wiadomości z ochrony roślin, toksyczność środków ochrony roślin, zasady stosowania</w:t>
            </w:r>
          </w:p>
        </w:tc>
      </w:tr>
      <w:tr w:rsidR="00B8199A" w14:paraId="7A5E02F6" w14:textId="77777777" w:rsidTr="007528B6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7B96D6B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1FA79078" w14:textId="77777777" w:rsidR="00B8199A" w:rsidRPr="009E71F1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>
              <w:rPr>
                <w:sz w:val="16"/>
                <w:szCs w:val="16"/>
              </w:rPr>
              <w:t>Egzamin pisemny - 50%, 3 kolokwia - 35%,  zaliczenia praktyczne – 15%.</w:t>
            </w:r>
          </w:p>
        </w:tc>
      </w:tr>
      <w:tr w:rsidR="00B8199A" w14:paraId="68A5513C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3A4A07D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DAD9E78" w14:textId="77777777" w:rsidR="00B8199A" w:rsidRPr="009E71F1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0BA2">
              <w:rPr>
                <w:rFonts w:cstheme="minorHAnsi"/>
                <w:sz w:val="16"/>
                <w:szCs w:val="16"/>
              </w:rPr>
              <w:t>karty oceny studen</w:t>
            </w:r>
            <w:r>
              <w:rPr>
                <w:rFonts w:cstheme="minorHAnsi"/>
                <w:sz w:val="16"/>
                <w:szCs w:val="16"/>
              </w:rPr>
              <w:t>tów, treść pytań zaliczeniowych</w:t>
            </w:r>
          </w:p>
        </w:tc>
      </w:tr>
      <w:tr w:rsidR="00B8199A" w14:paraId="20584DB3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92A5D5D" w14:textId="77777777" w:rsidR="00B8199A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94C8835" w14:textId="77777777" w:rsidR="00B8199A" w:rsidRPr="00582090" w:rsidRDefault="00B8199A" w:rsidP="00B8199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81247C5" w14:textId="77777777" w:rsidR="00B8199A" w:rsidRPr="009E71F1" w:rsidRDefault="00B8199A" w:rsidP="00B8199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Egzamin pisemny  - 50%,  3 kolokwia  -35%,   zaliczenia praktyczne – 15%.</w:t>
            </w:r>
          </w:p>
        </w:tc>
      </w:tr>
      <w:tr w:rsidR="00B8199A" w14:paraId="3E26DF23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76A98C8A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61817308" w14:textId="77777777" w:rsidR="00B8199A" w:rsidRPr="009E71F1" w:rsidRDefault="00B8199A" w:rsidP="00B81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Sal</w:t>
            </w:r>
            <w:r>
              <w:rPr>
                <w:bCs/>
                <w:sz w:val="16"/>
                <w:szCs w:val="16"/>
              </w:rPr>
              <w:t>e</w:t>
            </w:r>
            <w:r w:rsidRPr="00782084">
              <w:rPr>
                <w:bCs/>
                <w:sz w:val="16"/>
                <w:szCs w:val="16"/>
              </w:rPr>
              <w:t xml:space="preserve"> dydaktyczn</w:t>
            </w:r>
            <w:r>
              <w:rPr>
                <w:bCs/>
                <w:sz w:val="16"/>
                <w:szCs w:val="16"/>
              </w:rPr>
              <w:t>e, MS Teams</w:t>
            </w:r>
          </w:p>
        </w:tc>
      </w:tr>
      <w:tr w:rsidR="00B8199A" w14:paraId="1674130E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44B0466" w14:textId="77777777" w:rsidR="00B8199A" w:rsidRPr="00021A86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7CF4B037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1. Młodzianowska D. – Nasionoznawstwo.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,  </w:t>
            </w:r>
            <w:proofErr w:type="spellStart"/>
            <w:r w:rsidRPr="00782084">
              <w:rPr>
                <w:bCs/>
                <w:sz w:val="16"/>
                <w:szCs w:val="16"/>
              </w:rPr>
              <w:t>Warsawa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1981,</w:t>
            </w:r>
          </w:p>
          <w:p w14:paraId="5219353A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2. Małuszyńska E., Rybka Z.– Nasiona. Rośliny uprawne, chwasty. Wieś Jutra. 2008,</w:t>
            </w:r>
          </w:p>
          <w:p w14:paraId="2C1BC6AA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3.Starczewski J. (red) – Uprawa roli i roślin. Akademia Podlaska, Siedlce 2006 (wybrane rozdziały),</w:t>
            </w:r>
          </w:p>
          <w:p w14:paraId="40A1445F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4. Jasińska Z., Kotecki A. (red)– Szczegółowa uprawa roślin. Wrocław 2003  (wybrane rozdziały)</w:t>
            </w:r>
          </w:p>
          <w:p w14:paraId="05C8B779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5. Krężel R., </w:t>
            </w:r>
            <w:proofErr w:type="spellStart"/>
            <w:r w:rsidRPr="00782084">
              <w:rPr>
                <w:bCs/>
                <w:sz w:val="16"/>
                <w:szCs w:val="16"/>
              </w:rPr>
              <w:t>Parylak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D., Zimny L.– Zagadnienia uprawy roli i roślin . Wrocław 1999 (wybrane rozdziały),</w:t>
            </w:r>
          </w:p>
          <w:p w14:paraId="003350F6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6. Jabłoński B.– Ogólna uprawa roli i roślin.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1993 (wybrane rozdziały)</w:t>
            </w:r>
          </w:p>
          <w:p w14:paraId="4BB5A317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7.Mercik S. (red.)– Chemia rolna. Podstawy teoretyczne i praktyczne. Wyd. SGGW. Warszawa 2002 (wybrane rozdziały)</w:t>
            </w:r>
          </w:p>
          <w:p w14:paraId="123E8C44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8. </w:t>
            </w:r>
            <w:proofErr w:type="spellStart"/>
            <w:r w:rsidRPr="00782084">
              <w:rPr>
                <w:bCs/>
                <w:sz w:val="16"/>
                <w:szCs w:val="16"/>
              </w:rPr>
              <w:t>Tymrakiewicz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 W.– Atlas chwastów.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1976,</w:t>
            </w:r>
          </w:p>
          <w:p w14:paraId="0497C594" w14:textId="77777777" w:rsidR="00B8199A" w:rsidRPr="00782084" w:rsidRDefault="00B8199A" w:rsidP="00B8199A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9. Skrzypczak G., Blecharczyk A.– Podręczny atlas chwastów. Poznań 1997.</w:t>
            </w:r>
          </w:p>
          <w:p w14:paraId="453ED4BC" w14:textId="1530469D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10. </w:t>
            </w:r>
            <w:proofErr w:type="spellStart"/>
            <w:r w:rsidRPr="00782084">
              <w:rPr>
                <w:bCs/>
                <w:sz w:val="16"/>
                <w:szCs w:val="16"/>
              </w:rPr>
              <w:t>Mowszowicz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J.–Przewodnik do oznaczania krajowych roślin trujących i szkodliwych.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1982.</w:t>
            </w:r>
          </w:p>
        </w:tc>
      </w:tr>
      <w:tr w:rsidR="00B8199A" w14:paraId="4C8E256C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E0BC2FE" w14:textId="77777777" w:rsidR="00B8199A" w:rsidRDefault="00B8199A" w:rsidP="00B819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4449258" w14:textId="77777777" w:rsidR="00B8199A" w:rsidRPr="00701DD3" w:rsidRDefault="00B8199A" w:rsidP="00B8199A">
            <w:pPr>
              <w:spacing w:line="240" w:lineRule="auto"/>
              <w:rPr>
                <w:sz w:val="20"/>
                <w:szCs w:val="20"/>
              </w:rPr>
            </w:pPr>
          </w:p>
          <w:p w14:paraId="75AF0E69" w14:textId="77777777" w:rsidR="00B8199A" w:rsidRPr="00701DD3" w:rsidRDefault="00B8199A" w:rsidP="00B8199A">
            <w:pPr>
              <w:spacing w:line="240" w:lineRule="auto"/>
              <w:rPr>
                <w:sz w:val="20"/>
                <w:szCs w:val="20"/>
              </w:rPr>
            </w:pPr>
          </w:p>
          <w:p w14:paraId="57C8C72E" w14:textId="77777777" w:rsidR="00B8199A" w:rsidRPr="00582090" w:rsidRDefault="00B8199A" w:rsidP="00B8199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43E87CA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DEC04E8" w14:textId="77777777" w:rsidR="00ED11F9" w:rsidRDefault="00ED11F9" w:rsidP="00ED11F9">
      <w:pPr>
        <w:rPr>
          <w:sz w:val="16"/>
        </w:rPr>
      </w:pPr>
    </w:p>
    <w:p w14:paraId="12851EC9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39DCC07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7FACB15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B4D91BD" w14:textId="7811A489" w:rsidR="00ED11F9" w:rsidRPr="00074021" w:rsidRDefault="00B8199A" w:rsidP="007528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858D75F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64D0C05D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770AAE5" w14:textId="57E2221D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B8199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034B62F5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9922" w14:textId="77777777" w:rsidR="00975034" w:rsidRDefault="00975034" w:rsidP="002C0CA5">
      <w:pPr>
        <w:spacing w:line="240" w:lineRule="auto"/>
      </w:pPr>
      <w:r>
        <w:separator/>
      </w:r>
    </w:p>
  </w:endnote>
  <w:endnote w:type="continuationSeparator" w:id="0">
    <w:p w14:paraId="33A28FE2" w14:textId="77777777" w:rsidR="00975034" w:rsidRDefault="0097503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635D" w14:textId="77777777" w:rsidR="00975034" w:rsidRDefault="00975034" w:rsidP="002C0CA5">
      <w:pPr>
        <w:spacing w:line="240" w:lineRule="auto"/>
      </w:pPr>
      <w:r>
        <w:separator/>
      </w:r>
    </w:p>
  </w:footnote>
  <w:footnote w:type="continuationSeparator" w:id="0">
    <w:p w14:paraId="6D3C93D1" w14:textId="77777777" w:rsidR="00975034" w:rsidRDefault="0097503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46AEC"/>
    <w:multiLevelType w:val="hybridMultilevel"/>
    <w:tmpl w:val="4F18AF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721CD"/>
    <w:multiLevelType w:val="hybridMultilevel"/>
    <w:tmpl w:val="C666CE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7268"/>
    <w:rsid w:val="00050549"/>
    <w:rsid w:val="00074021"/>
    <w:rsid w:val="000834BC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4161"/>
    <w:rsid w:val="00475AC7"/>
    <w:rsid w:val="004F5168"/>
    <w:rsid w:val="005D441E"/>
    <w:rsid w:val="006674DC"/>
    <w:rsid w:val="006A3B68"/>
    <w:rsid w:val="006C452D"/>
    <w:rsid w:val="006C766B"/>
    <w:rsid w:val="0072568B"/>
    <w:rsid w:val="00735F91"/>
    <w:rsid w:val="007366DD"/>
    <w:rsid w:val="007528B6"/>
    <w:rsid w:val="007D736E"/>
    <w:rsid w:val="007E38A4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75034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B0DC9"/>
    <w:rsid w:val="00AE32F4"/>
    <w:rsid w:val="00B2721F"/>
    <w:rsid w:val="00B7087F"/>
    <w:rsid w:val="00B8199A"/>
    <w:rsid w:val="00B91288"/>
    <w:rsid w:val="00BA34E1"/>
    <w:rsid w:val="00BA7622"/>
    <w:rsid w:val="00BB571A"/>
    <w:rsid w:val="00C92B42"/>
    <w:rsid w:val="00CB4BDC"/>
    <w:rsid w:val="00CC29A4"/>
    <w:rsid w:val="00CD0414"/>
    <w:rsid w:val="00D10B7D"/>
    <w:rsid w:val="00D20965"/>
    <w:rsid w:val="00E108C9"/>
    <w:rsid w:val="00ED11F9"/>
    <w:rsid w:val="00EE4F54"/>
    <w:rsid w:val="00EF2C95"/>
    <w:rsid w:val="00F17173"/>
    <w:rsid w:val="00F17745"/>
    <w:rsid w:val="00FA1AC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6CB7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semiHidden/>
    <w:unhideWhenUsed/>
    <w:rsid w:val="0000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2022-11-16T10:38:00Z</dcterms:created>
  <dcterms:modified xsi:type="dcterms:W3CDTF">2022-11-16T10:38:00Z</dcterms:modified>
</cp:coreProperties>
</file>