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062405D6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67A99A6B" w14:textId="77777777" w:rsidTr="77FB9882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CE9E6F9" w14:textId="77777777" w:rsidR="00CD0414" w:rsidRPr="003E0791" w:rsidRDefault="00D5469D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Chemia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941E47" w14:textId="77777777" w:rsidR="00CD0414" w:rsidRPr="003A2588" w:rsidRDefault="006B6C1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14:paraId="7D8F3B1D" w14:textId="77777777" w:rsidTr="77FB9882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2911BA3C" w14:textId="77777777" w:rsidR="00CD0414" w:rsidRPr="00582090" w:rsidRDefault="00B03064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B03064">
              <w:rPr>
                <w:bCs/>
                <w:sz w:val="16"/>
                <w:szCs w:val="16"/>
              </w:rPr>
              <w:t>Chemistry</w:t>
            </w:r>
            <w:proofErr w:type="spellEnd"/>
          </w:p>
        </w:tc>
      </w:tr>
      <w:tr w:rsidR="00CD0414" w14:paraId="1EBC05B0" w14:textId="77777777" w:rsidTr="77FB988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67E3A" w14:textId="2F00A355" w:rsidR="00CD0414" w:rsidRPr="00582090" w:rsidRDefault="00987BA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14:paraId="672A6659" w14:textId="77777777" w:rsidTr="77FB9882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57250CD7" w14:textId="77777777" w:rsidTr="77FB9882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207BBF" w:rsidRDefault="000A294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7B08A155" w14:textId="77777777" w:rsidTr="77FB988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3A1C39B6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096FA4" w14:textId="6732B3FD" w:rsidR="006C766B" w:rsidRPr="00CD0414" w:rsidRDefault="00C1148E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>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0B368EBF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3A283" w14:textId="470EFD8B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CBF53A" w14:textId="1441B538"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44B5293C" w14:textId="77777777" w:rsidTr="77FB988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0AA1F7C9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171A6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C1148E">
              <w:rPr>
                <w:b/>
                <w:sz w:val="16"/>
                <w:szCs w:val="16"/>
              </w:rPr>
              <w:t>03_21</w:t>
            </w:r>
          </w:p>
        </w:tc>
      </w:tr>
      <w:tr w:rsidR="00ED11F9" w:rsidRPr="00CD0414" w14:paraId="41C8F396" w14:textId="77777777" w:rsidTr="77FB9882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4B899BBF" w14:textId="77777777" w:rsidTr="77FB988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C6A09" w14:textId="77777777" w:rsidR="00ED11F9" w:rsidRPr="007D736E" w:rsidRDefault="000E0E0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Magdalena Wirkowska-Wojdyła</w:t>
            </w:r>
          </w:p>
        </w:tc>
      </w:tr>
      <w:tr w:rsidR="000A2949" w14:paraId="7806F7F7" w14:textId="77777777" w:rsidTr="77FB988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0A2949" w:rsidRPr="00582090" w:rsidRDefault="000A2949" w:rsidP="000A294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4A253" w14:textId="3F522256" w:rsidR="000A2949" w:rsidRPr="003E0791" w:rsidRDefault="16C33822" w:rsidP="77FB9882">
            <w:pPr>
              <w:spacing w:line="240" w:lineRule="auto"/>
              <w:rPr>
                <w:sz w:val="18"/>
                <w:szCs w:val="18"/>
              </w:rPr>
            </w:pPr>
            <w:r w:rsidRPr="77FB9882">
              <w:rPr>
                <w:sz w:val="18"/>
                <w:szCs w:val="18"/>
              </w:rPr>
              <w:t xml:space="preserve">Pracownicy </w:t>
            </w:r>
            <w:proofErr w:type="spellStart"/>
            <w:r w:rsidRPr="77FB9882">
              <w:rPr>
                <w:sz w:val="18"/>
                <w:szCs w:val="18"/>
              </w:rPr>
              <w:t>Ktedry</w:t>
            </w:r>
            <w:proofErr w:type="spellEnd"/>
            <w:r w:rsidRPr="77FB9882">
              <w:rPr>
                <w:sz w:val="18"/>
                <w:szCs w:val="18"/>
              </w:rPr>
              <w:t xml:space="preserve"> Chemii Instytutu Nauk o Żywności</w:t>
            </w:r>
          </w:p>
        </w:tc>
      </w:tr>
      <w:tr w:rsidR="000A2949" w14:paraId="3304B33A" w14:textId="77777777" w:rsidTr="003E0791">
        <w:trPr>
          <w:trHeight w:val="1797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D4F1" w14:textId="77777777" w:rsidR="000A2949" w:rsidRPr="00582090" w:rsidRDefault="000A2949" w:rsidP="000A29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3FE0CACB" w:rsidR="000A2949" w:rsidRPr="00582090" w:rsidRDefault="000A2949" w:rsidP="000A2949">
            <w:pPr>
              <w:spacing w:line="240" w:lineRule="auto"/>
              <w:rPr>
                <w:sz w:val="16"/>
                <w:szCs w:val="16"/>
              </w:rPr>
            </w:pPr>
            <w:r w:rsidRPr="003E0791">
              <w:rPr>
                <w:rFonts w:cstheme="minorHAnsi"/>
                <w:sz w:val="18"/>
                <w:szCs w:val="18"/>
              </w:rPr>
              <w:t xml:space="preserve">Przekazanie i usystematyzowanie podstaw wiedzy o budowie, właściwościach fizycznych i chemicznych pierwiastków, związków nieorganicznych i organicznych. Utrwalenie nomenklatury związków nieorganicznych i organicznych. Nabycie umiejętności podstawowych obliczeń chemicznych (stężenia i </w:t>
            </w:r>
            <w:proofErr w:type="spellStart"/>
            <w:r w:rsidRPr="003E0791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3E0791">
              <w:rPr>
                <w:rFonts w:cstheme="minorHAnsi"/>
                <w:sz w:val="18"/>
                <w:szCs w:val="18"/>
              </w:rPr>
              <w:t xml:space="preserve"> roztworów). Wskazanie elementów budowy wpływających na właściwości związków organicznych (grupy funkcyjne). Zapoznanie z budową i właściwościami </w:t>
            </w:r>
            <w:proofErr w:type="spellStart"/>
            <w:r w:rsidRPr="003E0791">
              <w:rPr>
                <w:rFonts w:cstheme="minorHAnsi"/>
                <w:sz w:val="18"/>
                <w:szCs w:val="18"/>
              </w:rPr>
              <w:t>biocząsteczek</w:t>
            </w:r>
            <w:proofErr w:type="spellEnd"/>
            <w:r w:rsidRPr="003E0791">
              <w:rPr>
                <w:rFonts w:cstheme="minorHAnsi"/>
                <w:sz w:val="18"/>
                <w:szCs w:val="18"/>
              </w:rPr>
              <w:t xml:space="preserve"> (tłuszcze, aminokwasy, białka, węglowodany) w celu stworzenia podstaw do nauki biochemii. Przygotowanie praktyczne do wykonywania prostych analiz jakościowych i ilościowych, oraz oczyszczania związków chemicznych.</w:t>
            </w:r>
          </w:p>
        </w:tc>
      </w:tr>
      <w:tr w:rsidR="000A2949" w:rsidRPr="00E31A6B" w14:paraId="72D5492D" w14:textId="77777777" w:rsidTr="77FB9882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0A2949" w:rsidRPr="00582090" w:rsidRDefault="000A2949" w:rsidP="000A294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CA47A" w14:textId="2E205B89" w:rsidR="000A2949" w:rsidRPr="00582090" w:rsidRDefault="000A2949" w:rsidP="000A294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6EC78177" w14:textId="0DEC4B68" w:rsidR="000A2949" w:rsidRPr="00582090" w:rsidRDefault="000A2949" w:rsidP="000A294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laboratoryjne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30</w:t>
            </w:r>
            <w:r w:rsidRPr="00582090">
              <w:rPr>
                <w:sz w:val="16"/>
                <w:szCs w:val="16"/>
              </w:rPr>
              <w:t xml:space="preserve">;  </w:t>
            </w:r>
          </w:p>
          <w:p w14:paraId="1C0FAE9D" w14:textId="7A90B030" w:rsidR="000A2949" w:rsidRPr="00BD2417" w:rsidRDefault="000A2949" w:rsidP="003E0791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0A2949" w:rsidRPr="00E31A6B" w14:paraId="517B1EF5" w14:textId="77777777" w:rsidTr="77FB9882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0A2949" w:rsidRPr="00582090" w:rsidRDefault="000A2949" w:rsidP="000A294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8D253" w14:textId="77777777" w:rsidR="000A2949" w:rsidRPr="003E0791" w:rsidRDefault="000A2949" w:rsidP="000A294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E0791">
              <w:rPr>
                <w:rFonts w:cstheme="minorHAnsi"/>
                <w:sz w:val="18"/>
                <w:szCs w:val="18"/>
              </w:rPr>
              <w:t xml:space="preserve">Wykład, dyskusja dydaktyczna, rozmowa, prelekcja, objaśnianie. Przekaz wizualny (wykład multimedialny, pokazy, demonstracje, ilustracje, wykresy, tabele), rozwiązywanie przykładowych problemów rachunkowych. Instrukcje  wykonania analiz, samodzielne i zespołowe wykonywanie eksperymentów i analiz chemicznych, omawianie i dyskusja wyników wykonanych eksperymentów, konsultacje.  </w:t>
            </w:r>
          </w:p>
        </w:tc>
      </w:tr>
      <w:tr w:rsidR="000A2949" w:rsidRPr="00E31A6B" w14:paraId="1D602412" w14:textId="77777777" w:rsidTr="77FB988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A2949" w:rsidRDefault="000A2949" w:rsidP="000A294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0A2949" w:rsidRPr="00582090" w:rsidRDefault="000A2949" w:rsidP="000A294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D5A5" w14:textId="77777777" w:rsidR="000A2949" w:rsidRDefault="000A2949" w:rsidP="000A294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C4DFB55" w14:textId="77777777" w:rsidR="000A2949" w:rsidRPr="003E0791" w:rsidRDefault="000A2949" w:rsidP="000A294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Student p</w:t>
            </w:r>
            <w:r w:rsidRPr="003E0791">
              <w:rPr>
                <w:rFonts w:cstheme="minorHAnsi"/>
                <w:sz w:val="18"/>
                <w:szCs w:val="18"/>
              </w:rPr>
              <w:t>owinien posiadać podstawową wiedzę chemiczną z zakresu szkoły średniej oraz podstawową  umiejętność dokonywania prostych obliczeń.</w:t>
            </w:r>
            <w:r w:rsidR="00C355D6">
              <w:rPr>
                <w:rFonts w:cstheme="minorHAnsi"/>
                <w:sz w:val="18"/>
                <w:szCs w:val="18"/>
              </w:rPr>
              <w:t xml:space="preserve"> </w:t>
            </w:r>
            <w:r w:rsidR="00C355D6">
              <w:t xml:space="preserve"> </w:t>
            </w:r>
            <w:r w:rsidR="00C355D6" w:rsidRPr="00C355D6">
              <w:rPr>
                <w:rFonts w:cstheme="minorHAnsi"/>
                <w:sz w:val="18"/>
                <w:szCs w:val="18"/>
              </w:rPr>
              <w:t>Student powinien znać elementarne pojęcia z zakresu podstaw fizyki (gęstość, ciśnienie, temperatura) oraz znać ich jednostki, a także powinien umieć zastosować podstawowe pojęcia i prawa matematyczne. Student powinien biegle posługiwać się kalkulatorem oraz obsługiwać komputer i wykorzystywać zasoby internetowe.</w:t>
            </w:r>
          </w:p>
          <w:p w14:paraId="3DEEC669" w14:textId="77777777" w:rsidR="000A2949" w:rsidRPr="00582090" w:rsidRDefault="000A2949" w:rsidP="000A294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A2949" w:rsidRPr="00860289" w14:paraId="17875BE1" w14:textId="77777777" w:rsidTr="77FB9882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A2949" w:rsidRPr="00453D61" w:rsidRDefault="000A2949" w:rsidP="000A2949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A2949" w:rsidRPr="00453D61" w:rsidRDefault="000A2949" w:rsidP="000A294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A2949" w:rsidRPr="00860289" w:rsidRDefault="000A2949" w:rsidP="000A2949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A2949" w:rsidRDefault="000A2949" w:rsidP="000A2949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A2949" w:rsidRPr="00860289" w:rsidRDefault="000A2949" w:rsidP="000A2949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A2949" w:rsidRPr="00860289" w14:paraId="2DF3B69B" w14:textId="77777777" w:rsidTr="003E079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0A2949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0A2949" w:rsidRPr="007156FC" w:rsidRDefault="000A2949" w:rsidP="000A2949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0A2949" w:rsidRPr="00453D61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E737" w14:textId="77777777" w:rsidR="000A2949" w:rsidRPr="00453D61" w:rsidRDefault="000A2949" w:rsidP="000A294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klasyfikację, nazewnictwo i właściwości pierwiastków i podstawowych grup związków nieorganicznych i organicznych w oparciu o ich budowę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9C6D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K_W02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0A2949" w:rsidRPr="00860289" w14:paraId="1E68EF69" w14:textId="77777777" w:rsidTr="77FB9882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656B9AB" w14:textId="77777777" w:rsidR="000A2949" w:rsidRPr="00453D61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0A2949" w:rsidRPr="00453D61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0A2949" w:rsidRPr="00453D61" w:rsidRDefault="000A2949" w:rsidP="000A294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A2949" w:rsidRPr="00860289" w14:paraId="62486C05" w14:textId="77777777" w:rsidTr="77FB988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1652C" w14:textId="77777777" w:rsidR="000A2949" w:rsidRPr="00453D61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0A2949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0A2949" w:rsidRPr="00453D61" w:rsidRDefault="000A2949" w:rsidP="000A294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A2949" w:rsidRPr="00860289" w14:paraId="3CF2D8B6" w14:textId="77777777" w:rsidTr="77FB988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278" w14:textId="77777777" w:rsidR="000A2949" w:rsidRPr="00453D61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39945" w14:textId="77777777" w:rsidR="000A2949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0A2949" w:rsidRPr="00453D61" w:rsidRDefault="000A2949" w:rsidP="000A294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A2949" w:rsidRPr="00860289" w14:paraId="1657CA89" w14:textId="77777777" w:rsidTr="003E079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0A2949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0A2949" w:rsidRPr="007156FC" w:rsidRDefault="000A2949" w:rsidP="000A2949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6D98A12B" w14:textId="77777777" w:rsidR="000A2949" w:rsidRPr="00453D61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0A2949" w:rsidRPr="00453D61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275E" w14:textId="77777777" w:rsidR="000A2949" w:rsidRPr="00453D61" w:rsidRDefault="000A2949" w:rsidP="000A294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zapisać reakcje chemiczne odpowiadające procesom przeprowadzanym na ćwiczeniach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D0C1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51B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0A2949" w:rsidRPr="00860289" w14:paraId="03A46CDC" w14:textId="77777777" w:rsidTr="003E0791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2946DB82" w14:textId="77777777" w:rsidR="000A2949" w:rsidRPr="00453D61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CC61" w14:textId="77777777" w:rsidR="000A2949" w:rsidRPr="00453D61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CCE9" w14:textId="77777777" w:rsidR="000A2949" w:rsidRPr="00453D61" w:rsidRDefault="000A2949" w:rsidP="000A294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wykonać podstawowe obliczenia chemiczne związane z tematyką ćwiczeń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AF2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0A2949" w:rsidRPr="00860289" w14:paraId="245D063A" w14:textId="77777777" w:rsidTr="003E079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7CC1D" w14:textId="77777777" w:rsidR="000A2949" w:rsidRPr="00453D61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9A3" w14:textId="77777777" w:rsidR="000A2949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B9B" w14:textId="77777777" w:rsidR="000A2949" w:rsidRPr="00453D61" w:rsidRDefault="000A2949" w:rsidP="000A294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posługiwać się podstawowymi  metodami laboratoryjnymi do izolowania, oczyszczania i identyfikacji związków organicznych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D4C9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F596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0A2949" w:rsidRPr="00860289" w14:paraId="0EDA9C07" w14:textId="77777777" w:rsidTr="003E0791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0A2949" w:rsidRPr="00453D61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888" w14:textId="77777777" w:rsidR="000A2949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505F" w14:textId="77777777" w:rsidR="000A2949" w:rsidRPr="00453D61" w:rsidRDefault="000A2949" w:rsidP="000A294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wykonać obliczenia z zakresu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 xml:space="preserve"> oraz stężeń procentowych i molowych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541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B90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0A2949" w:rsidRPr="00860289" w14:paraId="52F9610B" w14:textId="77777777" w:rsidTr="003E0791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0A2949" w:rsidRDefault="000A2949" w:rsidP="000A294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0A2949" w:rsidRPr="00453D61" w:rsidRDefault="000A2949" w:rsidP="000A294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6B699379" w14:textId="77777777" w:rsidR="000A2949" w:rsidRPr="00453D61" w:rsidRDefault="000A2949" w:rsidP="000A2949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0A2949" w:rsidRPr="00453D61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3E33" w14:textId="77777777" w:rsidR="000A2949" w:rsidRPr="00453D61" w:rsidRDefault="000A2949" w:rsidP="000A294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pracy indywidualnej oraz zespołowej przy planowaniu i wykonywaniu doświadczeń z zakresu chemii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A153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0A2949" w:rsidRPr="00860289" w14:paraId="2CD3DEF4" w14:textId="77777777" w:rsidTr="003E0791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3FE9F23F" w14:textId="77777777" w:rsidR="000A2949" w:rsidRPr="00453D61" w:rsidRDefault="000A2949" w:rsidP="000A294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C2C0" w14:textId="77777777" w:rsidR="000A2949" w:rsidRPr="00453D61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2C0D" w14:textId="77777777" w:rsidR="000A2949" w:rsidRPr="000E7610" w:rsidRDefault="000A2949" w:rsidP="000A294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odpowiedzialności za powierzone sprzęt i akcesoria laboratoryjne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46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K_K06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8F9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0A2949" w:rsidRPr="00860289" w14:paraId="1F72F646" w14:textId="77777777" w:rsidTr="77FB988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0A2949" w:rsidRPr="00453D61" w:rsidRDefault="000A2949" w:rsidP="000A294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0A2949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0A2949" w:rsidRPr="000E7610" w:rsidRDefault="000A2949" w:rsidP="000A294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A2949" w:rsidRPr="00860289" w14:paraId="07547A01" w14:textId="77777777" w:rsidTr="77FB9882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0A2949" w:rsidRPr="00453D61" w:rsidRDefault="000A2949" w:rsidP="000A2949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0A2949" w:rsidRDefault="000A2949" w:rsidP="000A294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0A2949" w:rsidRPr="000E7610" w:rsidRDefault="000A2949" w:rsidP="000A294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0A2949" w:rsidRPr="00860289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0A2949" w:rsidRPr="00860289" w:rsidRDefault="000A2949" w:rsidP="000A2949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A2949" w14:paraId="0F4FEA68" w14:textId="77777777" w:rsidTr="003E0791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9A5" w14:textId="77777777" w:rsidR="000A2949" w:rsidRPr="00582090" w:rsidRDefault="000A2949" w:rsidP="000A2949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lastRenderedPageBreak/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6E80" w14:textId="77777777" w:rsidR="000A2949" w:rsidRPr="00E905EF" w:rsidRDefault="000A2949" w:rsidP="000A29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Klasyfikacja związków nieorganicznych (tlenki, kwasy, zasady, sole, związki kompleksowe). Nazewnictwo. Reakcje chemiczne w roztworach wodnych. Zapis cząsteczkowy i jonowy. Amfoteryczność. Hydroliza soli. Reakcje utleniania i redukcji. Prawa chemiczne. Układ okresowy pierwiastków. Budowa atomu. Konfiguracja elektronowa atomów pierwiastków a położenie w układzie okresowym. Promieniotwórczość. Wiązania chemiczne.  Roztwory. Stężenia procentowe, molowe, 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ppm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 xml:space="preserve"> -obliczenia. Dysocjacja elektrolityczna. Teorie kwasów i zasad. Stała i stopień dysocjacji, prawo rozcieńczeń Ostwalda. Iloczyn jonowy wody. Skala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 xml:space="preserve">. Obliczenia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 xml:space="preserve"> roztworów elektrolitów mocnych i słabych. Roztwory buforowe.</w:t>
            </w:r>
          </w:p>
          <w:p w14:paraId="012F9D89" w14:textId="77777777" w:rsidR="000A2949" w:rsidRPr="00E905EF" w:rsidRDefault="000A2949" w:rsidP="000A29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Chemia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organiczna-chemia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 xml:space="preserve"> związków węgla. Grupy funkcyjne. Klasy związków organicznych. Nazewnictwo. Izomeria. </w:t>
            </w:r>
            <w:proofErr w:type="spellStart"/>
            <w:r w:rsidRPr="00E905EF">
              <w:rPr>
                <w:rFonts w:cstheme="minorHAnsi"/>
                <w:sz w:val="18"/>
                <w:szCs w:val="18"/>
              </w:rPr>
              <w:t>Biocząsteczki</w:t>
            </w:r>
            <w:proofErr w:type="spellEnd"/>
            <w:r w:rsidRPr="00E905EF">
              <w:rPr>
                <w:rFonts w:cstheme="minorHAnsi"/>
                <w:sz w:val="18"/>
                <w:szCs w:val="18"/>
              </w:rPr>
              <w:t>: tłuszcze, węglowodany, aminokwasy, białka–budowa i właściwości.</w:t>
            </w:r>
          </w:p>
          <w:p w14:paraId="7EF59982" w14:textId="77777777" w:rsidR="000A2949" w:rsidRPr="00E905EF" w:rsidRDefault="000A2949" w:rsidP="000A29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Zasady bezpiecznej pracy w laboratorium chemicznym. Reakcje w roztworach wodnych.</w:t>
            </w:r>
          </w:p>
          <w:p w14:paraId="1EF8EF23" w14:textId="77777777" w:rsidR="000A2949" w:rsidRPr="00E905EF" w:rsidRDefault="000A2949" w:rsidP="000A294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Analiza ilościowa (kompleksometria i alkacymetria). Metody rozdzielania i oczyszczania związków (destylacja, ekstrakcja). Analiza jakościowa wybranych klas związków organicznych. Synteza preparatu organicznego. </w:t>
            </w:r>
          </w:p>
          <w:p w14:paraId="44E871BC" w14:textId="77777777" w:rsidR="000A2949" w:rsidRPr="009E71F1" w:rsidRDefault="000A2949" w:rsidP="000A2949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0A2949" w14:paraId="3B4A2EAB" w14:textId="77777777" w:rsidTr="003E0791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0A2949" w:rsidRPr="00582090" w:rsidRDefault="000A2949" w:rsidP="000A294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0D9" w14:textId="77777777" w:rsidR="000A2949" w:rsidRPr="00E905EF" w:rsidRDefault="000A2949" w:rsidP="003E079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905EF">
              <w:rPr>
                <w:rFonts w:cstheme="minorHAnsi"/>
                <w:sz w:val="18"/>
                <w:szCs w:val="18"/>
              </w:rPr>
              <w:t>W1</w:t>
            </w:r>
            <w:r>
              <w:rPr>
                <w:rFonts w:cstheme="minorHAnsi"/>
                <w:sz w:val="18"/>
                <w:szCs w:val="18"/>
              </w:rPr>
              <w:t>, U4</w:t>
            </w:r>
            <w:r w:rsidRPr="00E905EF">
              <w:rPr>
                <w:rFonts w:cstheme="minorHAnsi"/>
                <w:sz w:val="18"/>
                <w:szCs w:val="18"/>
              </w:rPr>
              <w:t xml:space="preserve"> -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E905EF">
              <w:rPr>
                <w:rFonts w:cstheme="minorHAnsi"/>
                <w:sz w:val="18"/>
                <w:szCs w:val="18"/>
              </w:rPr>
              <w:t xml:space="preserve">gzamin </w:t>
            </w:r>
          </w:p>
          <w:p w14:paraId="6040B332" w14:textId="1372B530" w:rsidR="000A2949" w:rsidRDefault="000A2949" w:rsidP="77FB9882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77FB9882">
              <w:rPr>
                <w:sz w:val="18"/>
                <w:szCs w:val="18"/>
              </w:rPr>
              <w:t xml:space="preserve">U1, U2, U3,  - kolokwia </w:t>
            </w:r>
          </w:p>
          <w:p w14:paraId="7B1A96AB" w14:textId="77777777" w:rsidR="000A2949" w:rsidRPr="003E0791" w:rsidRDefault="000A2949" w:rsidP="000A294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3E0791">
              <w:rPr>
                <w:sz w:val="20"/>
                <w:szCs w:val="20"/>
              </w:rPr>
              <w:t>K1, K2 – sprawozdanie pisemne</w:t>
            </w:r>
          </w:p>
        </w:tc>
      </w:tr>
      <w:tr w:rsidR="000A2949" w14:paraId="3D5EBB1B" w14:textId="77777777" w:rsidTr="77FB9882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0A2949" w:rsidRPr="003E0791" w:rsidRDefault="000A2949" w:rsidP="000A2949">
            <w:pPr>
              <w:spacing w:line="240" w:lineRule="auto"/>
              <w:rPr>
                <w:sz w:val="18"/>
                <w:szCs w:val="18"/>
              </w:rPr>
            </w:pPr>
            <w:r w:rsidRPr="003E0791">
              <w:rPr>
                <w:sz w:val="18"/>
                <w:szCs w:val="18"/>
              </w:rPr>
              <w:t>Szczegóły dotyczące sposobów weryfikacji i form dokumentacji osiąganych efektów uczenia się</w:t>
            </w:r>
            <w:r w:rsidRPr="003E0791" w:rsidDel="00D10B7D">
              <w:rPr>
                <w:sz w:val="18"/>
                <w:szCs w:val="18"/>
              </w:rPr>
              <w:t xml:space="preserve"> </w:t>
            </w:r>
            <w:r w:rsidRPr="003E0791">
              <w:rPr>
                <w:sz w:val="18"/>
                <w:szCs w:val="18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074E54BB" w14:textId="77777777" w:rsidR="000A2949" w:rsidRDefault="00C367BE" w:rsidP="000A294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3E0791">
              <w:rPr>
                <w:sz w:val="18"/>
                <w:szCs w:val="18"/>
              </w:rPr>
              <w:t>K1, K2 – sprawozdanie pisemne</w:t>
            </w:r>
            <w:r>
              <w:rPr>
                <w:sz w:val="18"/>
                <w:szCs w:val="18"/>
              </w:rPr>
              <w:t>, tabelaryczne zestawienie zdobytych punktów.</w:t>
            </w:r>
          </w:p>
          <w:p w14:paraId="1F3D7748" w14:textId="77777777" w:rsidR="00C367BE" w:rsidRDefault="00C367BE" w:rsidP="000A294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U1, U2, U3 – pytania kolokwialne, tabelaryczne zestawienie zdobytych punktów.</w:t>
            </w:r>
          </w:p>
          <w:p w14:paraId="0F2B04A7" w14:textId="77777777" w:rsidR="00C367BE" w:rsidRPr="003E0791" w:rsidRDefault="00C367BE" w:rsidP="000A2949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W1, U4 – pytania egzaminacyjne, tabelaryczne zestawienie zdobytych punktów, tabelaryczne zestawienie ocen.</w:t>
            </w:r>
          </w:p>
        </w:tc>
      </w:tr>
      <w:tr w:rsidR="000A2949" w14:paraId="4CA8481D" w14:textId="77777777" w:rsidTr="77FB9882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0A2949" w:rsidRDefault="000A2949" w:rsidP="000A294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0A2949" w:rsidRPr="00582090" w:rsidRDefault="000A2949" w:rsidP="000A294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41080A62" w14:textId="77777777" w:rsidR="00C367BE" w:rsidRPr="003E0791" w:rsidRDefault="00C367BE" w:rsidP="00C367BE">
            <w:pPr>
              <w:jc w:val="both"/>
              <w:rPr>
                <w:rFonts w:cstheme="minorHAnsi"/>
                <w:sz w:val="18"/>
                <w:szCs w:val="18"/>
              </w:rPr>
            </w:pPr>
            <w:r w:rsidRPr="003E0791">
              <w:rPr>
                <w:rFonts w:cstheme="minorHAnsi"/>
                <w:sz w:val="18"/>
                <w:szCs w:val="18"/>
              </w:rPr>
              <w:t>Kolokwia cząstkowe – 40%</w:t>
            </w:r>
          </w:p>
          <w:p w14:paraId="3ED0E6E6" w14:textId="77777777" w:rsidR="00C367BE" w:rsidRPr="003E0791" w:rsidRDefault="00C367BE" w:rsidP="00C367BE">
            <w:pPr>
              <w:jc w:val="both"/>
              <w:rPr>
                <w:rFonts w:cstheme="minorHAnsi"/>
                <w:sz w:val="18"/>
                <w:szCs w:val="18"/>
              </w:rPr>
            </w:pPr>
            <w:r w:rsidRPr="003E0791">
              <w:rPr>
                <w:rFonts w:cstheme="minorHAnsi"/>
                <w:sz w:val="18"/>
                <w:szCs w:val="18"/>
              </w:rPr>
              <w:t>Sprawozdania pisemne – 10%</w:t>
            </w:r>
          </w:p>
          <w:p w14:paraId="2633A657" w14:textId="77777777" w:rsidR="00C367BE" w:rsidRPr="003E0791" w:rsidRDefault="00C367BE" w:rsidP="00C367BE">
            <w:pPr>
              <w:jc w:val="both"/>
              <w:rPr>
                <w:rFonts w:cstheme="minorHAnsi"/>
                <w:sz w:val="18"/>
                <w:szCs w:val="18"/>
              </w:rPr>
            </w:pPr>
            <w:r w:rsidRPr="003E0791">
              <w:rPr>
                <w:rFonts w:cstheme="minorHAnsi"/>
                <w:sz w:val="18"/>
                <w:szCs w:val="18"/>
              </w:rPr>
              <w:t>Egzamin – 50%</w:t>
            </w:r>
          </w:p>
          <w:p w14:paraId="6AF277BF" w14:textId="77777777" w:rsidR="000A2949" w:rsidRPr="00C367BE" w:rsidRDefault="00C367BE" w:rsidP="00C367B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E0791">
              <w:rPr>
                <w:rFonts w:cstheme="minorHAnsi"/>
                <w:sz w:val="18"/>
                <w:szCs w:val="18"/>
              </w:rPr>
              <w:t xml:space="preserve">Należy zaliczyć każdy efekt </w:t>
            </w:r>
            <w:r w:rsidRPr="00C367BE">
              <w:rPr>
                <w:rFonts w:cstheme="minorHAnsi"/>
                <w:sz w:val="18"/>
                <w:szCs w:val="18"/>
              </w:rPr>
              <w:t>uczenia się</w:t>
            </w:r>
            <w:r w:rsidRPr="003E0791">
              <w:rPr>
                <w:rFonts w:cstheme="minorHAnsi"/>
                <w:sz w:val="18"/>
                <w:szCs w:val="18"/>
              </w:rPr>
              <w:t xml:space="preserve"> na min. 51%.</w:t>
            </w:r>
          </w:p>
          <w:p w14:paraId="4C4F8DC7" w14:textId="77777777" w:rsidR="00C367BE" w:rsidRPr="003E0791" w:rsidRDefault="00C367BE" w:rsidP="00C367BE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3E0791">
              <w:rPr>
                <w:bCs/>
                <w:sz w:val="18"/>
                <w:szCs w:val="18"/>
              </w:rPr>
              <w:t>Studenci, którzy za kolokwia napisane w terminie zdobędą 70% punktów mogą przystąpić do egzaminu zerowego.</w:t>
            </w:r>
          </w:p>
        </w:tc>
      </w:tr>
      <w:tr w:rsidR="00C367BE" w14:paraId="718AFF47" w14:textId="77777777" w:rsidTr="77FB9882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C367BE" w:rsidRPr="00582090" w:rsidRDefault="00C367BE" w:rsidP="00C367B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35289289" w14:textId="77777777" w:rsidR="00C367BE" w:rsidRPr="003E0791" w:rsidRDefault="00C367BE" w:rsidP="00C367BE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E0791">
              <w:rPr>
                <w:rFonts w:cstheme="minorHAnsi"/>
                <w:sz w:val="18"/>
                <w:szCs w:val="18"/>
              </w:rPr>
              <w:t xml:space="preserve">Ćwiczenia laboratoryjne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3E079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laboratoria </w:t>
            </w:r>
            <w:r w:rsidRPr="003E0791">
              <w:rPr>
                <w:rFonts w:cstheme="minorHAnsi"/>
                <w:sz w:val="18"/>
                <w:szCs w:val="18"/>
              </w:rPr>
              <w:t>Katedr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3E0791">
              <w:rPr>
                <w:rFonts w:cstheme="minorHAnsi"/>
                <w:sz w:val="18"/>
                <w:szCs w:val="18"/>
              </w:rPr>
              <w:t xml:space="preserve"> Chemii, wykłady  - Aula</w:t>
            </w:r>
            <w:r>
              <w:rPr>
                <w:rFonts w:cstheme="minorHAnsi"/>
                <w:sz w:val="18"/>
                <w:szCs w:val="18"/>
              </w:rPr>
              <w:t xml:space="preserve">, platforma </w:t>
            </w:r>
            <w:proofErr w:type="spellStart"/>
            <w:r>
              <w:rPr>
                <w:rFonts w:cstheme="minorHAnsi"/>
                <w:sz w:val="18"/>
                <w:szCs w:val="18"/>
              </w:rPr>
              <w:t>MsTeams</w:t>
            </w:r>
            <w:proofErr w:type="spellEnd"/>
            <w:r w:rsidRPr="003E0791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C367BE" w14:paraId="39173215" w14:textId="77777777" w:rsidTr="77FB9882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C367BE" w:rsidRPr="00B37B04" w:rsidRDefault="00C367BE" w:rsidP="00C367BE">
            <w:pPr>
              <w:rPr>
                <w:sz w:val="16"/>
                <w:szCs w:val="16"/>
              </w:rPr>
            </w:pPr>
            <w:r w:rsidRPr="00B37B04">
              <w:rPr>
                <w:sz w:val="16"/>
                <w:szCs w:val="16"/>
              </w:rPr>
              <w:t>Literatura podstawowa i uzupełniająca:</w:t>
            </w:r>
          </w:p>
          <w:p w14:paraId="359DCC5F" w14:textId="5D135F61" w:rsidR="00C367BE" w:rsidRPr="00B37B04" w:rsidRDefault="00C367BE" w:rsidP="00C367BE">
            <w:pPr>
              <w:rPr>
                <w:sz w:val="16"/>
                <w:szCs w:val="16"/>
              </w:rPr>
            </w:pPr>
            <w:r w:rsidRPr="77FB9882">
              <w:rPr>
                <w:sz w:val="16"/>
                <w:szCs w:val="16"/>
              </w:rPr>
              <w:t>1.Praca zbiorowa, Ćwiczenia z chemii nieorganicznej i analitycznej, Wyd. SGGW, Warszawa</w:t>
            </w:r>
            <w:r w:rsidR="46AA535F" w:rsidRPr="77FB9882">
              <w:rPr>
                <w:sz w:val="16"/>
                <w:szCs w:val="16"/>
              </w:rPr>
              <w:t xml:space="preserve"> 2014</w:t>
            </w:r>
            <w:r w:rsidRPr="77FB9882">
              <w:rPr>
                <w:sz w:val="16"/>
                <w:szCs w:val="16"/>
              </w:rPr>
              <w:t xml:space="preserve">. </w:t>
            </w:r>
          </w:p>
          <w:p w14:paraId="6900B164" w14:textId="18DE5D67" w:rsidR="36A32217" w:rsidRDefault="36A32217" w:rsidP="77FB9882">
            <w:pPr>
              <w:rPr>
                <w:sz w:val="16"/>
                <w:szCs w:val="16"/>
              </w:rPr>
            </w:pPr>
            <w:r w:rsidRPr="77FB9882">
              <w:rPr>
                <w:sz w:val="16"/>
                <w:szCs w:val="16"/>
              </w:rPr>
              <w:t xml:space="preserve">2. </w:t>
            </w:r>
            <w:r w:rsidRPr="77FB9882">
              <w:rPr>
                <w:rFonts w:ascii="Calibri" w:eastAsia="Calibri" w:hAnsi="Calibri" w:cs="Calibri"/>
                <w:sz w:val="16"/>
                <w:szCs w:val="16"/>
              </w:rPr>
              <w:t>Bielański A. : Podstawy chemii nieorganicznej</w:t>
            </w:r>
            <w:r w:rsidRPr="77FB9882">
              <w:rPr>
                <w:rFonts w:ascii="Calibri" w:eastAsia="Calibri" w:hAnsi="Calibri" w:cs="Calibri"/>
                <w:color w:val="0078D4"/>
                <w:sz w:val="16"/>
                <w:szCs w:val="16"/>
              </w:rPr>
              <w:t>. Tom 1</w:t>
            </w:r>
            <w:r w:rsidRPr="77FB9882">
              <w:rPr>
                <w:rFonts w:ascii="Calibri" w:eastAsia="Calibri" w:hAnsi="Calibri" w:cs="Calibri"/>
                <w:sz w:val="16"/>
                <w:szCs w:val="16"/>
              </w:rPr>
              <w:t>,  Wydawnictwo Naukowe PWN, Warszawa 20</w:t>
            </w:r>
            <w:r w:rsidRPr="77FB9882">
              <w:rPr>
                <w:rFonts w:ascii="Calibri" w:eastAsia="Calibri" w:hAnsi="Calibri" w:cs="Calibri"/>
                <w:color w:val="0078D4"/>
                <w:sz w:val="16"/>
                <w:szCs w:val="16"/>
              </w:rPr>
              <w:t>10</w:t>
            </w:r>
          </w:p>
          <w:p w14:paraId="6EFCACB2" w14:textId="2D5EA932" w:rsidR="36A32217" w:rsidRDefault="36A32217" w:rsidP="77FB9882">
            <w:pPr>
              <w:rPr>
                <w:rFonts w:ascii="Calibri" w:eastAsia="Calibri" w:hAnsi="Calibri" w:cs="Calibri"/>
                <w:color w:val="0078D4"/>
                <w:sz w:val="16"/>
                <w:szCs w:val="16"/>
              </w:rPr>
            </w:pPr>
            <w:r w:rsidRPr="77FB9882">
              <w:rPr>
                <w:rFonts w:ascii="Calibri" w:eastAsia="Calibri" w:hAnsi="Calibri" w:cs="Calibri"/>
                <w:color w:val="0078D4"/>
                <w:sz w:val="16"/>
                <w:szCs w:val="16"/>
              </w:rPr>
              <w:t xml:space="preserve">3. </w:t>
            </w:r>
            <w:r w:rsidRPr="77FB9882">
              <w:rPr>
                <w:rFonts w:ascii="Calibri" w:eastAsia="Calibri" w:hAnsi="Calibri" w:cs="Calibri"/>
                <w:sz w:val="16"/>
                <w:szCs w:val="16"/>
              </w:rPr>
              <w:t>Bielański A. : Podstawy chemii nieorganicznej</w:t>
            </w:r>
            <w:r w:rsidRPr="77FB9882">
              <w:rPr>
                <w:rFonts w:ascii="Calibri" w:eastAsia="Calibri" w:hAnsi="Calibri" w:cs="Calibri"/>
                <w:color w:val="0078D4"/>
                <w:sz w:val="16"/>
                <w:szCs w:val="16"/>
              </w:rPr>
              <w:t>. Tom 2</w:t>
            </w:r>
            <w:r w:rsidRPr="77FB9882">
              <w:rPr>
                <w:rFonts w:ascii="Calibri" w:eastAsia="Calibri" w:hAnsi="Calibri" w:cs="Calibri"/>
                <w:sz w:val="16"/>
                <w:szCs w:val="16"/>
              </w:rPr>
              <w:t xml:space="preserve">  Wydawnictwo Naukowe PWN, Warszawa 20</w:t>
            </w:r>
            <w:r w:rsidRPr="77FB9882">
              <w:rPr>
                <w:rFonts w:ascii="Calibri" w:eastAsia="Calibri" w:hAnsi="Calibri" w:cs="Calibri"/>
                <w:color w:val="0078D4"/>
                <w:sz w:val="16"/>
                <w:szCs w:val="16"/>
              </w:rPr>
              <w:t>10</w:t>
            </w:r>
          </w:p>
          <w:p w14:paraId="0B915CAF" w14:textId="77298C78" w:rsidR="1C5C2B14" w:rsidRDefault="1C5C2B14" w:rsidP="77FB9882">
            <w:pPr>
              <w:rPr>
                <w:sz w:val="16"/>
                <w:szCs w:val="16"/>
              </w:rPr>
            </w:pPr>
            <w:r w:rsidRPr="77FB9882">
              <w:rPr>
                <w:sz w:val="16"/>
                <w:szCs w:val="16"/>
              </w:rPr>
              <w:t>4</w:t>
            </w:r>
            <w:r w:rsidR="00C367BE" w:rsidRPr="77FB9882">
              <w:rPr>
                <w:sz w:val="16"/>
                <w:szCs w:val="16"/>
              </w:rPr>
              <w:t>.</w:t>
            </w:r>
            <w:r w:rsidR="0FFAD44C" w:rsidRPr="77FB9882">
              <w:rPr>
                <w:sz w:val="16"/>
                <w:szCs w:val="16"/>
              </w:rPr>
              <w:t xml:space="preserve">Praca zbiorowa. </w:t>
            </w:r>
            <w:r w:rsidR="00C367BE" w:rsidRPr="77FB9882">
              <w:rPr>
                <w:sz w:val="16"/>
                <w:szCs w:val="16"/>
              </w:rPr>
              <w:t>Ćwiczenia Laboratoryjne z Chemii Organicznej. Wyd. SGGW, Warszawa</w:t>
            </w:r>
            <w:r w:rsidR="1D7CC64E" w:rsidRPr="77FB9882">
              <w:rPr>
                <w:sz w:val="16"/>
                <w:szCs w:val="16"/>
              </w:rPr>
              <w:t xml:space="preserve"> 2020</w:t>
            </w:r>
          </w:p>
          <w:p w14:paraId="2189ED95" w14:textId="1A14B193" w:rsidR="7BCE34B2" w:rsidRDefault="7BCE34B2" w:rsidP="77FB9882">
            <w:pPr>
              <w:rPr>
                <w:sz w:val="16"/>
                <w:szCs w:val="16"/>
              </w:rPr>
            </w:pPr>
            <w:r w:rsidRPr="77FB9882">
              <w:rPr>
                <w:sz w:val="16"/>
                <w:szCs w:val="16"/>
              </w:rPr>
              <w:t xml:space="preserve">5. </w:t>
            </w:r>
            <w:proofErr w:type="spellStart"/>
            <w:r w:rsidRPr="77FB9882">
              <w:rPr>
                <w:sz w:val="16"/>
                <w:szCs w:val="16"/>
              </w:rPr>
              <w:t>Białecka-Florjańczyk</w:t>
            </w:r>
            <w:proofErr w:type="spellEnd"/>
            <w:r w:rsidRPr="77FB9882">
              <w:rPr>
                <w:sz w:val="16"/>
                <w:szCs w:val="16"/>
              </w:rPr>
              <w:t xml:space="preserve"> E. Związki naturalne. Budowa i właściwości. Wydawnictwo</w:t>
            </w:r>
            <w:r w:rsidR="549A79E1" w:rsidRPr="77FB9882">
              <w:rPr>
                <w:sz w:val="16"/>
                <w:szCs w:val="16"/>
              </w:rPr>
              <w:t xml:space="preserve"> SGGW, Warszawa 2021.</w:t>
            </w:r>
          </w:p>
          <w:p w14:paraId="144A5D23" w14:textId="77777777" w:rsidR="00C367BE" w:rsidRPr="00582090" w:rsidRDefault="00C367BE" w:rsidP="00C367B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367BE" w14:paraId="14B14E7F" w14:textId="77777777" w:rsidTr="77FB9882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C367BE" w:rsidRDefault="00C367BE" w:rsidP="00C367B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738610EB" w14:textId="77777777" w:rsidR="00C367BE" w:rsidRPr="00701DD3" w:rsidRDefault="00C367BE" w:rsidP="00C367BE">
            <w:pPr>
              <w:spacing w:line="240" w:lineRule="auto"/>
              <w:rPr>
                <w:sz w:val="20"/>
                <w:szCs w:val="20"/>
              </w:rPr>
            </w:pPr>
          </w:p>
          <w:p w14:paraId="637805D2" w14:textId="77777777" w:rsidR="00C367BE" w:rsidRPr="00701DD3" w:rsidRDefault="00C367BE" w:rsidP="00C367BE">
            <w:pPr>
              <w:spacing w:line="240" w:lineRule="auto"/>
              <w:rPr>
                <w:sz w:val="20"/>
                <w:szCs w:val="20"/>
              </w:rPr>
            </w:pPr>
          </w:p>
          <w:p w14:paraId="463F29E8" w14:textId="77777777" w:rsidR="00C367BE" w:rsidRPr="00582090" w:rsidRDefault="00C367BE" w:rsidP="00C367B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3B7B4B86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50FA0E9E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4B832AEF" w14:textId="3839F6CD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56F2B">
              <w:rPr>
                <w:sz w:val="16"/>
                <w:szCs w:val="16"/>
              </w:rPr>
              <w:t>125</w:t>
            </w:r>
            <w:r w:rsidR="00556F2B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h</w:t>
            </w:r>
          </w:p>
        </w:tc>
      </w:tr>
      <w:tr w:rsidR="00ED11F9" w:rsidRPr="00A87261" w14:paraId="7C3520BB" w14:textId="77777777" w:rsidTr="00074021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46064A49" w14:textId="22BDF2A3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56F2B">
              <w:rPr>
                <w:sz w:val="16"/>
                <w:szCs w:val="16"/>
              </w:rPr>
              <w:t>2,4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3A0FF5F2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17BF" w14:textId="77777777" w:rsidR="006F64B2" w:rsidRDefault="006F64B2" w:rsidP="002C0CA5">
      <w:pPr>
        <w:spacing w:line="240" w:lineRule="auto"/>
      </w:pPr>
      <w:r>
        <w:separator/>
      </w:r>
    </w:p>
  </w:endnote>
  <w:endnote w:type="continuationSeparator" w:id="0">
    <w:p w14:paraId="4886FE27" w14:textId="77777777" w:rsidR="006F64B2" w:rsidRDefault="006F64B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8495" w14:textId="77777777" w:rsidR="006F64B2" w:rsidRDefault="006F64B2" w:rsidP="002C0CA5">
      <w:pPr>
        <w:spacing w:line="240" w:lineRule="auto"/>
      </w:pPr>
      <w:r>
        <w:separator/>
      </w:r>
    </w:p>
  </w:footnote>
  <w:footnote w:type="continuationSeparator" w:id="0">
    <w:p w14:paraId="2299EE7A" w14:textId="77777777" w:rsidR="006F64B2" w:rsidRDefault="006F64B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2949"/>
    <w:rsid w:val="000A5981"/>
    <w:rsid w:val="000A5E41"/>
    <w:rsid w:val="000B6E2A"/>
    <w:rsid w:val="000C4232"/>
    <w:rsid w:val="000E0E0F"/>
    <w:rsid w:val="000F694A"/>
    <w:rsid w:val="00191EAB"/>
    <w:rsid w:val="001A26FC"/>
    <w:rsid w:val="001A6062"/>
    <w:rsid w:val="00207BBF"/>
    <w:rsid w:val="002769D3"/>
    <w:rsid w:val="002C0CA5"/>
    <w:rsid w:val="00316977"/>
    <w:rsid w:val="00341D25"/>
    <w:rsid w:val="0036131B"/>
    <w:rsid w:val="003B680D"/>
    <w:rsid w:val="003E0791"/>
    <w:rsid w:val="00444161"/>
    <w:rsid w:val="004F5168"/>
    <w:rsid w:val="00556F2B"/>
    <w:rsid w:val="005B7FFB"/>
    <w:rsid w:val="006674DC"/>
    <w:rsid w:val="006A3B68"/>
    <w:rsid w:val="006B6C13"/>
    <w:rsid w:val="006C766B"/>
    <w:rsid w:val="006F64B2"/>
    <w:rsid w:val="0072568B"/>
    <w:rsid w:val="00735F91"/>
    <w:rsid w:val="007366DD"/>
    <w:rsid w:val="007D736E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7BA5"/>
    <w:rsid w:val="009B21A4"/>
    <w:rsid w:val="009D2178"/>
    <w:rsid w:val="009E461B"/>
    <w:rsid w:val="009E71F1"/>
    <w:rsid w:val="00A17C4E"/>
    <w:rsid w:val="00A43564"/>
    <w:rsid w:val="00A77DEE"/>
    <w:rsid w:val="00AB3CDF"/>
    <w:rsid w:val="00AE32F4"/>
    <w:rsid w:val="00B03064"/>
    <w:rsid w:val="00B2721F"/>
    <w:rsid w:val="00B37B04"/>
    <w:rsid w:val="00B53765"/>
    <w:rsid w:val="00B91288"/>
    <w:rsid w:val="00BA7622"/>
    <w:rsid w:val="00BC7252"/>
    <w:rsid w:val="00C1148E"/>
    <w:rsid w:val="00C355D6"/>
    <w:rsid w:val="00C367BE"/>
    <w:rsid w:val="00C92B42"/>
    <w:rsid w:val="00CD0414"/>
    <w:rsid w:val="00D10B7D"/>
    <w:rsid w:val="00D5469D"/>
    <w:rsid w:val="00DA3F4C"/>
    <w:rsid w:val="00DD7AE1"/>
    <w:rsid w:val="00ED11F9"/>
    <w:rsid w:val="00EE32C0"/>
    <w:rsid w:val="00EE4F54"/>
    <w:rsid w:val="00F17173"/>
    <w:rsid w:val="00F51F89"/>
    <w:rsid w:val="00FB2DB7"/>
    <w:rsid w:val="00FD0F4B"/>
    <w:rsid w:val="00FE630C"/>
    <w:rsid w:val="0FFAD44C"/>
    <w:rsid w:val="12B84A20"/>
    <w:rsid w:val="16C33822"/>
    <w:rsid w:val="18E261E4"/>
    <w:rsid w:val="1C5C2B14"/>
    <w:rsid w:val="1C7CE74F"/>
    <w:rsid w:val="1D7CC64E"/>
    <w:rsid w:val="36A32217"/>
    <w:rsid w:val="3A993F02"/>
    <w:rsid w:val="46AA535F"/>
    <w:rsid w:val="473105AE"/>
    <w:rsid w:val="549A79E1"/>
    <w:rsid w:val="63B32097"/>
    <w:rsid w:val="654EF0F8"/>
    <w:rsid w:val="69AC7C33"/>
    <w:rsid w:val="6A22621B"/>
    <w:rsid w:val="77FB9882"/>
    <w:rsid w:val="7BC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204E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5717</Characters>
  <Application>Microsoft Office Word</Application>
  <DocSecurity>0</DocSecurity>
  <Lines>47</Lines>
  <Paragraphs>13</Paragraphs>
  <ScaleCrop>false</ScaleCrop>
  <Company>Microsoft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4</cp:revision>
  <cp:lastPrinted>2019-03-18T08:34:00Z</cp:lastPrinted>
  <dcterms:created xsi:type="dcterms:W3CDTF">2021-09-23T11:59:00Z</dcterms:created>
  <dcterms:modified xsi:type="dcterms:W3CDTF">2022-10-18T06:57:00Z</dcterms:modified>
</cp:coreProperties>
</file>