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E41" w:rsidRPr="00401E6F" w:rsidRDefault="000A5E41" w:rsidP="000A5E41">
      <w:pPr>
        <w:spacing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bookmarkStart w:id="0" w:name="_GoBack"/>
      <w:bookmarkEnd w:id="0"/>
      <w:r w:rsidRPr="00401E6F">
        <w:rPr>
          <w:rFonts w:ascii="Times New Roman" w:hAnsi="Times New Roman" w:cs="Times New Roman"/>
          <w:i/>
          <w:sz w:val="16"/>
          <w:szCs w:val="16"/>
        </w:rPr>
        <w:t xml:space="preserve">Załącznik nr 1 do Uchwały nr </w:t>
      </w:r>
      <w:r w:rsidR="006A3B68" w:rsidRPr="00401E6F">
        <w:rPr>
          <w:rFonts w:ascii="Times New Roman" w:hAnsi="Times New Roman" w:cs="Times New Roman"/>
          <w:i/>
          <w:sz w:val="16"/>
          <w:szCs w:val="16"/>
        </w:rPr>
        <w:t xml:space="preserve">76-2020/2021 </w:t>
      </w:r>
      <w:r w:rsidRPr="00401E6F">
        <w:rPr>
          <w:rFonts w:ascii="Times New Roman" w:hAnsi="Times New Roman" w:cs="Times New Roman"/>
          <w:i/>
          <w:sz w:val="16"/>
          <w:szCs w:val="16"/>
        </w:rPr>
        <w:t xml:space="preserve">z dnia </w:t>
      </w:r>
      <w:r w:rsidR="006A3B68" w:rsidRPr="00401E6F">
        <w:rPr>
          <w:rFonts w:ascii="Times New Roman" w:hAnsi="Times New Roman" w:cs="Times New Roman"/>
          <w:i/>
          <w:sz w:val="16"/>
          <w:szCs w:val="16"/>
        </w:rPr>
        <w:t>22.02.</w:t>
      </w:r>
      <w:r w:rsidRPr="00401E6F">
        <w:rPr>
          <w:rFonts w:ascii="Times New Roman" w:hAnsi="Times New Roman" w:cs="Times New Roman"/>
          <w:i/>
          <w:sz w:val="16"/>
          <w:szCs w:val="16"/>
        </w:rPr>
        <w:t>2021  r.</w:t>
      </w:r>
    </w:p>
    <w:p w:rsidR="000A5E41" w:rsidRPr="00401E6F" w:rsidRDefault="000A5E41" w:rsidP="000A5E41">
      <w:pPr>
        <w:spacing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401E6F">
        <w:rPr>
          <w:rFonts w:ascii="Times New Roman" w:hAnsi="Times New Roman" w:cs="Times New Roman"/>
          <w:i/>
          <w:sz w:val="16"/>
          <w:szCs w:val="16"/>
        </w:rPr>
        <w:t xml:space="preserve">w sprawie wytycznych dla tworzenia i zmian programów studiów pierwszego stopnia, drugiego stopnia </w:t>
      </w:r>
    </w:p>
    <w:p w:rsidR="000A5E41" w:rsidRPr="00401E6F" w:rsidRDefault="000A5E41" w:rsidP="000A5E41">
      <w:pPr>
        <w:spacing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401E6F">
        <w:rPr>
          <w:rFonts w:ascii="Times New Roman" w:hAnsi="Times New Roman" w:cs="Times New Roman"/>
          <w:i/>
          <w:sz w:val="16"/>
          <w:szCs w:val="16"/>
        </w:rPr>
        <w:t>oraz jednolitych studiów magisterskich rozpoczynających się od roku akademickiego 2021/2022.</w:t>
      </w:r>
    </w:p>
    <w:p w:rsidR="00ED11F9" w:rsidRPr="00401E6F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  <w:r w:rsidRPr="00401E6F">
        <w:rPr>
          <w:rFonts w:ascii="Times New Roman" w:hAnsi="Times New Roman" w:cs="Times New Roman"/>
          <w:bCs/>
          <w:color w:val="C0C0C0"/>
        </w:rPr>
        <w:t>Opis</w:t>
      </w:r>
      <w:r w:rsidRPr="00401E6F">
        <w:rPr>
          <w:rFonts w:ascii="Times New Roman" w:hAnsi="Times New Roman" w:cs="Times New Roman"/>
          <w:b/>
          <w:bCs/>
          <w:color w:val="C0C0C0"/>
        </w:rPr>
        <w:t xml:space="preserve"> zajęć (sylabus)</w:t>
      </w:r>
    </w:p>
    <w:tbl>
      <w:tblPr>
        <w:tblpPr w:leftFromText="141" w:rightFromText="141" w:vertAnchor="text" w:horzAnchor="margin" w:tblpX="30" w:tblpY="128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708"/>
        <w:gridCol w:w="709"/>
        <w:gridCol w:w="1134"/>
        <w:gridCol w:w="1276"/>
        <w:gridCol w:w="1559"/>
        <w:gridCol w:w="992"/>
        <w:gridCol w:w="1418"/>
        <w:gridCol w:w="210"/>
        <w:gridCol w:w="881"/>
        <w:gridCol w:w="43"/>
        <w:gridCol w:w="709"/>
      </w:tblGrid>
      <w:tr w:rsidR="00807FFE" w:rsidRPr="00401E6F" w:rsidTr="00651C63">
        <w:trPr>
          <w:trHeight w:val="405"/>
        </w:trPr>
        <w:tc>
          <w:tcPr>
            <w:tcW w:w="248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7FFE" w:rsidRPr="00401E6F" w:rsidRDefault="00807FFE" w:rsidP="00651C63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401E6F"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589" w:type="dxa"/>
            <w:gridSpan w:val="6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807FFE" w:rsidRPr="00401E6F" w:rsidRDefault="00807FFE" w:rsidP="00651C63">
            <w:pPr>
              <w:spacing w:line="240" w:lineRule="auto"/>
              <w:rPr>
                <w:b/>
                <w:sz w:val="28"/>
                <w:szCs w:val="28"/>
                <w:vertAlign w:val="superscript"/>
              </w:rPr>
            </w:pPr>
            <w:r w:rsidRPr="00401E6F">
              <w:rPr>
                <w:rFonts w:ascii="Arial" w:hAnsi="Arial" w:cs="Arial"/>
                <w:sz w:val="16"/>
                <w:szCs w:val="16"/>
              </w:rPr>
              <w:t>Technologia informacyjna</w:t>
            </w:r>
          </w:p>
        </w:tc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07FFE" w:rsidRPr="00401E6F" w:rsidRDefault="00807FFE" w:rsidP="00651C63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401E6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ECTS </w:t>
            </w:r>
            <w:r w:rsidRPr="00401E6F">
              <w:rPr>
                <w:rFonts w:ascii="Arial" w:hAnsi="Arial" w:cs="Arial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7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07FFE" w:rsidRPr="00401E6F" w:rsidRDefault="00807FFE" w:rsidP="00651C63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401E6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807FFE" w:rsidRPr="00401E6F" w:rsidTr="00651C63">
        <w:trPr>
          <w:trHeight w:val="340"/>
        </w:trPr>
        <w:tc>
          <w:tcPr>
            <w:tcW w:w="2480" w:type="dxa"/>
            <w:gridSpan w:val="3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807FFE" w:rsidRPr="00401E6F" w:rsidRDefault="00807FFE" w:rsidP="00651C63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401E6F">
              <w:rPr>
                <w:sz w:val="16"/>
                <w:szCs w:val="16"/>
              </w:rPr>
              <w:t>Nazwa zajęć w j. angielskim:</w:t>
            </w:r>
          </w:p>
        </w:tc>
        <w:tc>
          <w:tcPr>
            <w:tcW w:w="8222" w:type="dxa"/>
            <w:gridSpan w:val="9"/>
            <w:vAlign w:val="center"/>
          </w:tcPr>
          <w:p w:rsidR="00807FFE" w:rsidRPr="00401E6F" w:rsidRDefault="00807FFE" w:rsidP="00651C63">
            <w:pPr>
              <w:spacing w:line="240" w:lineRule="auto"/>
              <w:rPr>
                <w:bCs/>
                <w:sz w:val="16"/>
                <w:szCs w:val="16"/>
              </w:rPr>
            </w:pPr>
            <w:r w:rsidRPr="00401E6F">
              <w:rPr>
                <w:rFonts w:ascii="Arial" w:hAnsi="Arial" w:cs="Arial"/>
                <w:iCs/>
                <w:sz w:val="16"/>
                <w:szCs w:val="16"/>
              </w:rPr>
              <w:t>Information Technology</w:t>
            </w:r>
          </w:p>
        </w:tc>
      </w:tr>
      <w:tr w:rsidR="00807FFE" w:rsidRPr="00401E6F" w:rsidTr="00651C63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807FFE" w:rsidRPr="00401E6F" w:rsidRDefault="00807FFE" w:rsidP="00651C6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7FFE" w:rsidRPr="00401E6F" w:rsidRDefault="00807FFE" w:rsidP="00651C63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807FFE" w:rsidRPr="00401E6F" w:rsidTr="00651C63">
        <w:trPr>
          <w:trHeight w:val="227"/>
        </w:trPr>
        <w:tc>
          <w:tcPr>
            <w:tcW w:w="2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7FFE" w:rsidRPr="00401E6F" w:rsidRDefault="00807FFE" w:rsidP="00651C6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7FFE" w:rsidRPr="00401E6F" w:rsidRDefault="00807FFE" w:rsidP="00651C63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807FFE" w:rsidRPr="00401E6F" w:rsidTr="00651C63">
        <w:trPr>
          <w:trHeight w:val="303"/>
        </w:trPr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807FFE" w:rsidRPr="00401E6F" w:rsidRDefault="00807FFE" w:rsidP="00651C63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401E6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07FFE" w:rsidRPr="00401E6F" w:rsidRDefault="00807FFE" w:rsidP="00651C6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807FFE" w:rsidRPr="00401E6F" w:rsidRDefault="00807FFE" w:rsidP="00651C63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401E6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807FFE" w:rsidRPr="00401E6F" w:rsidRDefault="00807FFE" w:rsidP="00651C63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807FFE" w:rsidRPr="00401E6F" w:rsidTr="00651C63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807FFE" w:rsidRPr="00401E6F" w:rsidRDefault="00807FFE" w:rsidP="00651C63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401E6F"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07FFE" w:rsidRPr="00401E6F" w:rsidRDefault="00807FFE" w:rsidP="00651C63">
            <w:pPr>
              <w:spacing w:line="240" w:lineRule="auto"/>
              <w:rPr>
                <w:sz w:val="20"/>
                <w:szCs w:val="16"/>
              </w:rPr>
            </w:pPr>
            <w:r w:rsidRPr="00401E6F">
              <w:rPr>
                <w:sz w:val="20"/>
                <w:szCs w:val="16"/>
              </w:rPr>
              <w:t xml:space="preserve">x </w:t>
            </w:r>
            <w:r w:rsidRPr="00401E6F">
              <w:rPr>
                <w:sz w:val="16"/>
                <w:szCs w:val="16"/>
              </w:rPr>
              <w:t>stacjonarne</w:t>
            </w:r>
          </w:p>
          <w:p w:rsidR="00807FFE" w:rsidRPr="00401E6F" w:rsidRDefault="00807FFE" w:rsidP="00651C63">
            <w:pPr>
              <w:spacing w:line="240" w:lineRule="auto"/>
              <w:rPr>
                <w:b/>
                <w:sz w:val="16"/>
                <w:szCs w:val="16"/>
              </w:rPr>
            </w:pPr>
            <w:r w:rsidRPr="00401E6F">
              <w:rPr>
                <w:sz w:val="20"/>
                <w:szCs w:val="16"/>
              </w:rPr>
              <w:sym w:font="Wingdings" w:char="F0A8"/>
            </w:r>
            <w:r w:rsidRPr="00401E6F">
              <w:rPr>
                <w:sz w:val="20"/>
                <w:szCs w:val="16"/>
              </w:rPr>
              <w:t xml:space="preserve"> </w:t>
            </w:r>
            <w:r w:rsidRPr="00401E6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807FFE" w:rsidRPr="00401E6F" w:rsidRDefault="00807FFE" w:rsidP="00651C63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401E6F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807FFE" w:rsidRPr="00401E6F" w:rsidRDefault="00807FFE" w:rsidP="00651C63">
            <w:pPr>
              <w:spacing w:line="240" w:lineRule="auto"/>
              <w:rPr>
                <w:bCs/>
                <w:sz w:val="16"/>
                <w:szCs w:val="16"/>
              </w:rPr>
            </w:pPr>
            <w:r w:rsidRPr="00401E6F">
              <w:rPr>
                <w:sz w:val="20"/>
                <w:szCs w:val="16"/>
              </w:rPr>
              <w:sym w:font="Wingdings" w:char="F0A8"/>
            </w:r>
            <w:r w:rsidRPr="00401E6F">
              <w:rPr>
                <w:sz w:val="16"/>
                <w:szCs w:val="16"/>
              </w:rPr>
              <w:t xml:space="preserve"> p</w:t>
            </w:r>
            <w:r w:rsidRPr="00401E6F">
              <w:rPr>
                <w:bCs/>
                <w:sz w:val="16"/>
                <w:szCs w:val="16"/>
              </w:rPr>
              <w:t>odstawowe</w:t>
            </w:r>
          </w:p>
          <w:p w:rsidR="00807FFE" w:rsidRPr="00401E6F" w:rsidRDefault="00807FFE" w:rsidP="00651C63">
            <w:pPr>
              <w:spacing w:line="240" w:lineRule="auto"/>
              <w:rPr>
                <w:bCs/>
                <w:sz w:val="16"/>
                <w:szCs w:val="16"/>
              </w:rPr>
            </w:pPr>
            <w:r w:rsidRPr="00401E6F">
              <w:rPr>
                <w:sz w:val="20"/>
                <w:szCs w:val="16"/>
              </w:rPr>
              <w:sym w:font="Wingdings" w:char="F0A8"/>
            </w:r>
            <w:r w:rsidRPr="00401E6F">
              <w:rPr>
                <w:sz w:val="16"/>
                <w:szCs w:val="16"/>
              </w:rPr>
              <w:t xml:space="preserve"> </w:t>
            </w:r>
            <w:r w:rsidRPr="00401E6F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07FFE" w:rsidRPr="00401E6F" w:rsidRDefault="00807FFE" w:rsidP="00651C63">
            <w:pPr>
              <w:spacing w:line="240" w:lineRule="auto"/>
              <w:rPr>
                <w:bCs/>
                <w:sz w:val="16"/>
                <w:szCs w:val="16"/>
              </w:rPr>
            </w:pPr>
            <w:r w:rsidRPr="00401E6F">
              <w:rPr>
                <w:sz w:val="20"/>
                <w:szCs w:val="16"/>
              </w:rPr>
              <w:t>x</w:t>
            </w:r>
            <w:r w:rsidRPr="00401E6F">
              <w:rPr>
                <w:bCs/>
                <w:sz w:val="16"/>
                <w:szCs w:val="16"/>
              </w:rPr>
              <w:t xml:space="preserve"> obowiązkowe </w:t>
            </w:r>
          </w:p>
          <w:p w:rsidR="00807FFE" w:rsidRPr="00401E6F" w:rsidRDefault="00807FFE" w:rsidP="00651C63">
            <w:pPr>
              <w:spacing w:line="240" w:lineRule="auto"/>
              <w:rPr>
                <w:sz w:val="20"/>
                <w:szCs w:val="16"/>
              </w:rPr>
            </w:pPr>
            <w:r w:rsidRPr="00401E6F">
              <w:rPr>
                <w:sz w:val="20"/>
                <w:szCs w:val="16"/>
              </w:rPr>
              <w:sym w:font="Wingdings" w:char="F0A8"/>
            </w:r>
            <w:r w:rsidRPr="00401E6F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807FFE" w:rsidRPr="00401E6F" w:rsidRDefault="00807FFE" w:rsidP="00651C63">
            <w:pPr>
              <w:spacing w:line="240" w:lineRule="auto"/>
              <w:rPr>
                <w:bCs/>
                <w:sz w:val="16"/>
                <w:szCs w:val="16"/>
              </w:rPr>
            </w:pPr>
            <w:r w:rsidRPr="00401E6F">
              <w:rPr>
                <w:bCs/>
                <w:sz w:val="16"/>
                <w:szCs w:val="16"/>
              </w:rPr>
              <w:t>Numer semestru: 3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807FFE" w:rsidRPr="00401E6F" w:rsidRDefault="00807FFE" w:rsidP="00651C63">
            <w:pPr>
              <w:spacing w:line="240" w:lineRule="auto"/>
              <w:rPr>
                <w:bCs/>
                <w:sz w:val="16"/>
                <w:szCs w:val="16"/>
              </w:rPr>
            </w:pPr>
            <w:r w:rsidRPr="00401E6F">
              <w:rPr>
                <w:sz w:val="20"/>
                <w:szCs w:val="16"/>
              </w:rPr>
              <w:t xml:space="preserve">  X </w:t>
            </w:r>
            <w:r w:rsidRPr="00401E6F">
              <w:rPr>
                <w:bCs/>
                <w:sz w:val="16"/>
                <w:szCs w:val="16"/>
              </w:rPr>
              <w:t>semestr  zimowy</w:t>
            </w:r>
            <w:r w:rsidRPr="00401E6F">
              <w:rPr>
                <w:bCs/>
                <w:sz w:val="16"/>
                <w:szCs w:val="16"/>
              </w:rPr>
              <w:br/>
            </w:r>
            <w:r w:rsidRPr="00401E6F">
              <w:rPr>
                <w:sz w:val="20"/>
                <w:szCs w:val="16"/>
              </w:rPr>
              <w:sym w:font="Wingdings" w:char="F0A8"/>
            </w:r>
            <w:r w:rsidRPr="00401E6F">
              <w:rPr>
                <w:sz w:val="16"/>
                <w:szCs w:val="16"/>
              </w:rPr>
              <w:t xml:space="preserve"> </w:t>
            </w:r>
            <w:r w:rsidRPr="00401E6F">
              <w:rPr>
                <w:bCs/>
                <w:sz w:val="16"/>
                <w:szCs w:val="16"/>
              </w:rPr>
              <w:t xml:space="preserve">semestr  letni </w:t>
            </w:r>
          </w:p>
        </w:tc>
      </w:tr>
      <w:tr w:rsidR="00807FFE" w:rsidRPr="00401E6F" w:rsidTr="00651C63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807FFE" w:rsidRPr="00401E6F" w:rsidRDefault="00807FFE" w:rsidP="00651C63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401E6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807FFE" w:rsidRPr="00401E6F" w:rsidRDefault="00807FFE" w:rsidP="00651C6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7FFE" w:rsidRPr="00401E6F" w:rsidRDefault="00807FFE" w:rsidP="00651C63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401E6F">
              <w:rPr>
                <w:sz w:val="16"/>
                <w:szCs w:val="16"/>
              </w:rPr>
              <w:t>Rok akademicki, od którego obowiązuje opis (rocznik):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7FFE" w:rsidRPr="00401E6F" w:rsidRDefault="00807FFE" w:rsidP="00651C6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01E6F">
              <w:rPr>
                <w:sz w:val="16"/>
                <w:szCs w:val="16"/>
              </w:rPr>
              <w:t>2021/2022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7FFE" w:rsidRPr="00401E6F" w:rsidRDefault="00807FFE" w:rsidP="00651C63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401E6F">
              <w:rPr>
                <w:sz w:val="16"/>
                <w:szCs w:val="16"/>
              </w:rPr>
              <w:t>Numer katalogowy: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7FFE" w:rsidRPr="00401E6F" w:rsidRDefault="00807FFE" w:rsidP="00651C63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01E6F">
              <w:rPr>
                <w:b/>
                <w:sz w:val="16"/>
                <w:szCs w:val="16"/>
              </w:rPr>
              <w:t>WHBIOZ-H-1S-03Z-10_21</w:t>
            </w:r>
          </w:p>
        </w:tc>
      </w:tr>
      <w:tr w:rsidR="00807FFE" w:rsidRPr="00401E6F" w:rsidTr="00651C63">
        <w:trPr>
          <w:trHeight w:val="227"/>
        </w:trPr>
        <w:tc>
          <w:tcPr>
            <w:tcW w:w="107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7FFE" w:rsidRPr="00401E6F" w:rsidRDefault="00807FFE" w:rsidP="00651C6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07FFE" w:rsidRPr="00401E6F" w:rsidTr="00651C63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807FFE" w:rsidRPr="00401E6F" w:rsidRDefault="00807FFE" w:rsidP="00651C63">
            <w:pPr>
              <w:spacing w:line="240" w:lineRule="auto"/>
              <w:rPr>
                <w:bCs/>
                <w:sz w:val="16"/>
                <w:szCs w:val="16"/>
              </w:rPr>
            </w:pPr>
            <w:r w:rsidRPr="00401E6F">
              <w:rPr>
                <w:sz w:val="16"/>
                <w:szCs w:val="16"/>
              </w:rPr>
              <w:t>Koordynator zajęć: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7FFE" w:rsidRPr="00401E6F" w:rsidRDefault="00807FFE" w:rsidP="00651C63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401E6F">
              <w:rPr>
                <w:b/>
                <w:bCs/>
                <w:sz w:val="16"/>
                <w:szCs w:val="16"/>
              </w:rPr>
              <w:t>Dr hab. Wiesław Świderek</w:t>
            </w:r>
          </w:p>
        </w:tc>
      </w:tr>
      <w:tr w:rsidR="00807FFE" w:rsidRPr="00401E6F" w:rsidTr="00651C63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807FFE" w:rsidRPr="00401E6F" w:rsidRDefault="00807FFE" w:rsidP="00651C63">
            <w:pPr>
              <w:spacing w:line="240" w:lineRule="auto"/>
              <w:rPr>
                <w:bCs/>
                <w:sz w:val="16"/>
                <w:szCs w:val="16"/>
              </w:rPr>
            </w:pPr>
            <w:r w:rsidRPr="00401E6F">
              <w:rPr>
                <w:sz w:val="16"/>
                <w:szCs w:val="16"/>
              </w:rPr>
              <w:t>Prowadzący zajęcia: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7FFE" w:rsidRPr="00401E6F" w:rsidRDefault="00AB5DF0" w:rsidP="00651C63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401E6F">
              <w:rPr>
                <w:b/>
                <w:bCs/>
                <w:sz w:val="16"/>
                <w:szCs w:val="16"/>
              </w:rPr>
              <w:t>mgr inż. Magdalena Perlińska-</w:t>
            </w:r>
            <w:proofErr w:type="spellStart"/>
            <w:r w:rsidRPr="00401E6F">
              <w:rPr>
                <w:b/>
                <w:bCs/>
                <w:sz w:val="16"/>
                <w:szCs w:val="16"/>
              </w:rPr>
              <w:t>Teresiak</w:t>
            </w:r>
            <w:proofErr w:type="spellEnd"/>
            <w:r w:rsidRPr="00401E6F">
              <w:rPr>
                <w:b/>
                <w:bCs/>
                <w:sz w:val="16"/>
                <w:szCs w:val="16"/>
              </w:rPr>
              <w:t xml:space="preserve">, </w:t>
            </w:r>
            <w:r w:rsidRPr="00401E6F">
              <w:t xml:space="preserve"> </w:t>
            </w:r>
            <w:r w:rsidRPr="00401E6F">
              <w:rPr>
                <w:b/>
                <w:bCs/>
                <w:sz w:val="16"/>
                <w:szCs w:val="16"/>
              </w:rPr>
              <w:t>mgr inż. Grzegorz Grodkowski, mgr inż. Rafał Maciaszek</w:t>
            </w:r>
          </w:p>
        </w:tc>
      </w:tr>
      <w:tr w:rsidR="00807FFE" w:rsidRPr="00401E6F" w:rsidTr="00651C63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807FFE" w:rsidRPr="00401E6F" w:rsidRDefault="00807FFE" w:rsidP="00651C63">
            <w:pPr>
              <w:spacing w:line="240" w:lineRule="auto"/>
              <w:rPr>
                <w:sz w:val="16"/>
                <w:szCs w:val="16"/>
              </w:rPr>
            </w:pPr>
            <w:r w:rsidRPr="00401E6F"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7FFE" w:rsidRPr="00401E6F" w:rsidRDefault="005B1BF6" w:rsidP="00651C63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01E6F">
              <w:rPr>
                <w:rFonts w:ascii="Arial" w:hAnsi="Arial" w:cs="Arial"/>
                <w:sz w:val="16"/>
                <w:szCs w:val="16"/>
              </w:rPr>
              <w:t>Celem przedmiotu jest zapoznanie studenta z podstawowymi narzędziami pakietu MS Office (Word, Excel, PowerPoint)</w:t>
            </w:r>
            <w:r w:rsidR="009033CE" w:rsidRPr="00401E6F">
              <w:rPr>
                <w:rFonts w:ascii="Arial" w:hAnsi="Arial" w:cs="Arial"/>
                <w:sz w:val="16"/>
                <w:szCs w:val="16"/>
              </w:rPr>
              <w:t>, które są</w:t>
            </w:r>
            <w:r w:rsidRPr="00401E6F">
              <w:rPr>
                <w:rFonts w:ascii="Arial" w:hAnsi="Arial" w:cs="Arial"/>
                <w:sz w:val="16"/>
                <w:szCs w:val="16"/>
              </w:rPr>
              <w:t xml:space="preserve"> niezbędn</w:t>
            </w:r>
            <w:r w:rsidR="009033CE" w:rsidRPr="00401E6F">
              <w:rPr>
                <w:rFonts w:ascii="Arial" w:hAnsi="Arial" w:cs="Arial"/>
                <w:sz w:val="16"/>
                <w:szCs w:val="16"/>
              </w:rPr>
              <w:t>e</w:t>
            </w:r>
            <w:r w:rsidRPr="00401E6F">
              <w:rPr>
                <w:rFonts w:ascii="Arial" w:hAnsi="Arial" w:cs="Arial"/>
                <w:sz w:val="16"/>
                <w:szCs w:val="16"/>
              </w:rPr>
              <w:t xml:space="preserve"> podczas kontynuacji kształcenia</w:t>
            </w:r>
            <w:r w:rsidR="008F0709">
              <w:rPr>
                <w:rFonts w:ascii="Arial" w:hAnsi="Arial" w:cs="Arial"/>
                <w:sz w:val="16"/>
                <w:szCs w:val="16"/>
              </w:rPr>
              <w:t>;</w:t>
            </w:r>
            <w:r w:rsidRPr="00401E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F0709">
              <w:rPr>
                <w:rFonts w:ascii="Arial" w:hAnsi="Arial" w:cs="Arial"/>
                <w:sz w:val="16"/>
                <w:szCs w:val="16"/>
              </w:rPr>
              <w:t xml:space="preserve">do </w:t>
            </w:r>
            <w:r w:rsidRPr="00401E6F">
              <w:rPr>
                <w:rFonts w:ascii="Arial" w:hAnsi="Arial" w:cs="Arial"/>
                <w:sz w:val="16"/>
                <w:szCs w:val="16"/>
              </w:rPr>
              <w:t xml:space="preserve">analizy </w:t>
            </w:r>
            <w:r w:rsidR="009033CE" w:rsidRPr="00401E6F">
              <w:rPr>
                <w:rFonts w:ascii="Arial" w:hAnsi="Arial" w:cs="Arial"/>
                <w:sz w:val="16"/>
                <w:szCs w:val="16"/>
              </w:rPr>
              <w:t>danych</w:t>
            </w:r>
            <w:r w:rsidR="008F0709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401E6F">
              <w:rPr>
                <w:rFonts w:ascii="Arial" w:hAnsi="Arial" w:cs="Arial"/>
                <w:sz w:val="16"/>
                <w:szCs w:val="16"/>
              </w:rPr>
              <w:t>prezentacji wyników</w:t>
            </w:r>
            <w:r w:rsidR="008F0709">
              <w:rPr>
                <w:rFonts w:ascii="Arial" w:hAnsi="Arial" w:cs="Arial"/>
                <w:sz w:val="16"/>
                <w:szCs w:val="16"/>
              </w:rPr>
              <w:t xml:space="preserve"> oraz</w:t>
            </w:r>
            <w:r w:rsidR="008F0709" w:rsidRPr="00401E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F0709">
              <w:rPr>
                <w:rFonts w:ascii="Arial" w:hAnsi="Arial" w:cs="Arial"/>
                <w:sz w:val="16"/>
                <w:szCs w:val="16"/>
              </w:rPr>
              <w:t xml:space="preserve">do </w:t>
            </w:r>
            <w:r w:rsidR="008F0709" w:rsidRPr="00401E6F">
              <w:rPr>
                <w:rFonts w:ascii="Arial" w:hAnsi="Arial" w:cs="Arial"/>
                <w:sz w:val="16"/>
                <w:szCs w:val="16"/>
              </w:rPr>
              <w:t xml:space="preserve">przygotowywania prac </w:t>
            </w:r>
            <w:r w:rsidR="008F0709">
              <w:rPr>
                <w:rFonts w:ascii="Arial" w:hAnsi="Arial" w:cs="Arial"/>
                <w:sz w:val="16"/>
                <w:szCs w:val="16"/>
              </w:rPr>
              <w:t>zaliczeniowych i dyplomowych.</w:t>
            </w:r>
          </w:p>
          <w:p w:rsidR="009033CE" w:rsidRPr="00401E6F" w:rsidRDefault="009033CE" w:rsidP="00651C63">
            <w:pPr>
              <w:spacing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01E6F">
              <w:rPr>
                <w:rFonts w:ascii="Arial" w:hAnsi="Arial" w:cs="Arial"/>
                <w:b/>
                <w:sz w:val="16"/>
                <w:szCs w:val="16"/>
              </w:rPr>
              <w:t>Ćwiczenia</w:t>
            </w:r>
          </w:p>
          <w:p w:rsidR="00807FFE" w:rsidRPr="00401E6F" w:rsidRDefault="009033CE" w:rsidP="00651C63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01E6F">
              <w:rPr>
                <w:rFonts w:ascii="Arial" w:hAnsi="Arial" w:cs="Arial"/>
                <w:sz w:val="16"/>
                <w:szCs w:val="16"/>
              </w:rPr>
              <w:t>Poznanie środowiska MS Excel. Praktyczne wykorzystanie podstawowych funkcji</w:t>
            </w:r>
            <w:r w:rsidR="008F0709">
              <w:rPr>
                <w:rFonts w:ascii="Arial" w:hAnsi="Arial" w:cs="Arial"/>
                <w:sz w:val="16"/>
                <w:szCs w:val="16"/>
              </w:rPr>
              <w:t>.</w:t>
            </w:r>
            <w:r w:rsidRPr="00401E6F">
              <w:rPr>
                <w:rFonts w:ascii="Arial" w:hAnsi="Arial" w:cs="Arial"/>
                <w:sz w:val="16"/>
                <w:szCs w:val="16"/>
              </w:rPr>
              <w:t xml:space="preserve"> Poznanie metod szybkiego zaznaczania danych, kopiowania formuł, autouzupełniania komórek, blokowania komórek, scalanie komórek.</w:t>
            </w:r>
            <w:r w:rsidR="00DB40BB" w:rsidRPr="00401E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01E6F">
              <w:rPr>
                <w:rFonts w:ascii="Arial" w:hAnsi="Arial" w:cs="Arial"/>
                <w:sz w:val="16"/>
                <w:szCs w:val="16"/>
              </w:rPr>
              <w:t>Poznanie funkcji wyszukaj pionowo, wyszukaj poziomo, transpozycja, filtrowanie.</w:t>
            </w:r>
            <w:r w:rsidR="00DB40BB" w:rsidRPr="00401E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01E6F">
              <w:rPr>
                <w:rFonts w:ascii="Arial" w:hAnsi="Arial" w:cs="Arial"/>
                <w:sz w:val="16"/>
                <w:szCs w:val="16"/>
              </w:rPr>
              <w:t xml:space="preserve">Formatowanie dat. Wykorzystanie funkcji data, dzień, miesiąc. </w:t>
            </w:r>
            <w:r w:rsidR="00D11633">
              <w:rPr>
                <w:rFonts w:ascii="Arial" w:hAnsi="Arial" w:cs="Arial"/>
                <w:sz w:val="16"/>
                <w:szCs w:val="16"/>
              </w:rPr>
              <w:t>F</w:t>
            </w:r>
            <w:r w:rsidRPr="00401E6F">
              <w:rPr>
                <w:rFonts w:ascii="Arial" w:hAnsi="Arial" w:cs="Arial"/>
                <w:sz w:val="16"/>
                <w:szCs w:val="16"/>
              </w:rPr>
              <w:t xml:space="preserve">ormatowanie warunkowe, tabele przestawne, tworzenie dynamicznych wykresów. Tworzenie dynamicznych tabel z wykorzystaniem </w:t>
            </w:r>
            <w:proofErr w:type="spellStart"/>
            <w:r w:rsidRPr="00401E6F">
              <w:rPr>
                <w:rFonts w:ascii="Arial" w:hAnsi="Arial" w:cs="Arial"/>
                <w:sz w:val="16"/>
                <w:szCs w:val="16"/>
              </w:rPr>
              <w:t>PowerQuery</w:t>
            </w:r>
            <w:proofErr w:type="spellEnd"/>
            <w:r w:rsidRPr="00401E6F">
              <w:rPr>
                <w:rFonts w:ascii="Arial" w:hAnsi="Arial" w:cs="Arial"/>
                <w:sz w:val="16"/>
                <w:szCs w:val="16"/>
              </w:rPr>
              <w:t>, kopiowanie i przekształcanie danych z innych źródeł.</w:t>
            </w:r>
            <w:r w:rsidR="00DB40BB" w:rsidRPr="00401E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86912" w:rsidRPr="00401E6F">
              <w:rPr>
                <w:rFonts w:ascii="Arial" w:hAnsi="Arial" w:cs="Arial"/>
                <w:sz w:val="16"/>
                <w:szCs w:val="16"/>
              </w:rPr>
              <w:t xml:space="preserve">Statystyka opisowa. Cechy jakościowe i ilościowe. Obliczanie oraz interpretacja podstawowych statystyk przy użyciu wbudowanych funkcji Excela oraz dodatku </w:t>
            </w:r>
            <w:proofErr w:type="spellStart"/>
            <w:r w:rsidR="00286912" w:rsidRPr="00401E6F">
              <w:rPr>
                <w:rFonts w:ascii="Arial" w:hAnsi="Arial" w:cs="Arial"/>
                <w:sz w:val="16"/>
                <w:szCs w:val="16"/>
              </w:rPr>
              <w:t>AnalysisToolPack</w:t>
            </w:r>
            <w:proofErr w:type="spellEnd"/>
            <w:r w:rsidR="00286912" w:rsidRPr="00401E6F">
              <w:rPr>
                <w:rFonts w:ascii="Arial" w:hAnsi="Arial" w:cs="Arial"/>
                <w:sz w:val="16"/>
                <w:szCs w:val="16"/>
              </w:rPr>
              <w:t xml:space="preserve">. Podstawowa wizualizacja danych (wykresy kołowe, słupkowe, histogramy i </w:t>
            </w:r>
            <w:proofErr w:type="spellStart"/>
            <w:r w:rsidR="00286912" w:rsidRPr="00401E6F">
              <w:rPr>
                <w:rFonts w:ascii="Arial" w:hAnsi="Arial" w:cs="Arial"/>
                <w:sz w:val="16"/>
                <w:szCs w:val="16"/>
              </w:rPr>
              <w:t>boxploty</w:t>
            </w:r>
            <w:proofErr w:type="spellEnd"/>
            <w:r w:rsidR="00286912" w:rsidRPr="00401E6F">
              <w:rPr>
                <w:rFonts w:ascii="Arial" w:hAnsi="Arial" w:cs="Arial"/>
                <w:sz w:val="16"/>
                <w:szCs w:val="16"/>
              </w:rPr>
              <w:t>).  Korelacja i regresja. Obliczanie współczynnika korelacji liniowej Pearsona oraz określanie jego istotności. Budowanie modelu regresji, określanie stopnia dopasowania modelu oraz ocena jego istotności. Wykresy rozrzutu wraz z linią trendu. Porównanie dwóch grup niezależnych. Wybór odpowiedniego wariantu testu T-Studenta w zależności od wyniku testu na jednorodność wariancji (Test F). Obliczanie statystyki testowej t wraz z oceną istotności. Interpretacja otrzymanego wyniku.</w:t>
            </w:r>
            <w:r w:rsidR="00DB40BB" w:rsidRPr="00401E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86912" w:rsidRPr="00401E6F">
              <w:rPr>
                <w:rFonts w:ascii="Arial" w:hAnsi="Arial" w:cs="Arial"/>
                <w:sz w:val="16"/>
                <w:szCs w:val="16"/>
              </w:rPr>
              <w:t>Wprowadzenie do edycji tekstu, modyfikowanie struktury i wyglądu tekstu, dodawanie prostych elementów graficznych.</w:t>
            </w:r>
            <w:r w:rsidR="00DB40BB" w:rsidRPr="00401E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86912" w:rsidRPr="00401E6F">
              <w:rPr>
                <w:rFonts w:ascii="Arial" w:hAnsi="Arial" w:cs="Arial"/>
                <w:sz w:val="16"/>
                <w:szCs w:val="16"/>
              </w:rPr>
              <w:t>Wstawianie i</w:t>
            </w:r>
            <w:r w:rsidR="00D11633">
              <w:rPr>
                <w:rFonts w:ascii="Arial" w:hAnsi="Arial" w:cs="Arial"/>
                <w:sz w:val="16"/>
                <w:szCs w:val="16"/>
              </w:rPr>
              <w:t> </w:t>
            </w:r>
            <w:r w:rsidR="00286912" w:rsidRPr="00401E6F">
              <w:rPr>
                <w:rFonts w:ascii="Arial" w:hAnsi="Arial" w:cs="Arial"/>
                <w:sz w:val="16"/>
                <w:szCs w:val="16"/>
              </w:rPr>
              <w:t>modyfikowanie diagramów i wykresów, dodawanie elementów wizualnych, porządkowanie i rozmieszczanie zawartości</w:t>
            </w:r>
            <w:r w:rsidR="00B5276E" w:rsidRPr="00401E6F">
              <w:rPr>
                <w:rFonts w:ascii="Arial" w:hAnsi="Arial" w:cs="Arial"/>
                <w:sz w:val="16"/>
                <w:szCs w:val="16"/>
              </w:rPr>
              <w:t>.</w:t>
            </w:r>
            <w:r w:rsidR="00DB40BB" w:rsidRPr="00401E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5276E" w:rsidRPr="00401E6F">
              <w:rPr>
                <w:rFonts w:ascii="Arial" w:hAnsi="Arial" w:cs="Arial"/>
                <w:sz w:val="16"/>
                <w:szCs w:val="16"/>
              </w:rPr>
              <w:t>Recenzowanie, finalizowanie i dystrybucja dokumentów, wstawianie zakładek i odsyłaczy, tworzenie i</w:t>
            </w:r>
            <w:r w:rsidR="00D11633">
              <w:rPr>
                <w:rFonts w:ascii="Arial" w:hAnsi="Arial" w:cs="Arial"/>
                <w:sz w:val="16"/>
                <w:szCs w:val="16"/>
              </w:rPr>
              <w:t> </w:t>
            </w:r>
            <w:r w:rsidR="00B5276E" w:rsidRPr="00401E6F">
              <w:rPr>
                <w:rFonts w:ascii="Arial" w:hAnsi="Arial" w:cs="Arial"/>
                <w:sz w:val="16"/>
                <w:szCs w:val="16"/>
              </w:rPr>
              <w:t>modyfikowanie spisu treści, cytowanie źródeł i kompilowanie bibliografii.</w:t>
            </w:r>
            <w:r w:rsidR="00DB40BB" w:rsidRPr="00401E6F">
              <w:rPr>
                <w:rFonts w:ascii="Arial" w:hAnsi="Arial" w:cs="Arial"/>
                <w:sz w:val="16"/>
                <w:szCs w:val="16"/>
              </w:rPr>
              <w:t xml:space="preserve"> Wykonanie i zaprezentowanie prezentacji multimedialnej, konwencja prezentacji, układ slajdów, nagłówki, formatowanie tekstu, wstawianie, pól tekstowych, grafiki, zdjęć i filmów oraz hiperłączy. Tworzenie i formatowanie diagramów, tabel i wykresów, zastosowanie animacji i przygotowanie pokazu slajdów.</w:t>
            </w:r>
          </w:p>
        </w:tc>
      </w:tr>
      <w:tr w:rsidR="00807FFE" w:rsidRPr="00401E6F" w:rsidTr="00651C63">
        <w:trPr>
          <w:trHeight w:val="883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807FFE" w:rsidRPr="00401E6F" w:rsidRDefault="00807FFE" w:rsidP="00651C63">
            <w:pPr>
              <w:spacing w:line="240" w:lineRule="auto"/>
              <w:rPr>
                <w:sz w:val="16"/>
                <w:szCs w:val="16"/>
              </w:rPr>
            </w:pPr>
            <w:r w:rsidRPr="00401E6F"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7FFE" w:rsidRPr="00401E6F" w:rsidRDefault="00807FFE" w:rsidP="00651C6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401E6F">
              <w:rPr>
                <w:sz w:val="16"/>
                <w:szCs w:val="16"/>
              </w:rPr>
              <w:t xml:space="preserve">  </w:t>
            </w:r>
          </w:p>
          <w:p w:rsidR="00807FFE" w:rsidRPr="00401E6F" w:rsidRDefault="00807FFE" w:rsidP="00651C63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 w:rsidRPr="00401E6F">
              <w:rPr>
                <w:rFonts w:ascii="Arial" w:hAnsi="Arial" w:cs="Arial"/>
                <w:sz w:val="16"/>
                <w:szCs w:val="16"/>
              </w:rPr>
              <w:t>ćwiczenia;  liczba godzin ;  30</w:t>
            </w:r>
          </w:p>
          <w:p w:rsidR="00807FFE" w:rsidRPr="00401E6F" w:rsidRDefault="00807FFE" w:rsidP="00651C63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807FFE" w:rsidRPr="00401E6F" w:rsidTr="00651C63">
        <w:trPr>
          <w:trHeight w:val="57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807FFE" w:rsidRPr="00401E6F" w:rsidRDefault="00807FFE" w:rsidP="00651C63">
            <w:pPr>
              <w:spacing w:line="240" w:lineRule="auto"/>
              <w:rPr>
                <w:sz w:val="16"/>
                <w:szCs w:val="16"/>
              </w:rPr>
            </w:pPr>
            <w:r w:rsidRPr="00401E6F">
              <w:rPr>
                <w:sz w:val="16"/>
                <w:szCs w:val="16"/>
              </w:rPr>
              <w:t>Metody dydaktyczne: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7FFE" w:rsidRPr="00401E6F" w:rsidRDefault="006E2EB8" w:rsidP="00651C63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401E6F">
              <w:rPr>
                <w:rFonts w:ascii="Arial" w:hAnsi="Arial" w:cs="Arial"/>
                <w:sz w:val="16"/>
                <w:szCs w:val="16"/>
              </w:rPr>
              <w:t>Ćwiczenia komputerowe, indywidualne projekty studenckie, rozwiązywanie problemu, konsultacje</w:t>
            </w:r>
          </w:p>
        </w:tc>
      </w:tr>
      <w:tr w:rsidR="006E2EB8" w:rsidRPr="00401E6F" w:rsidTr="00651C63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6E2EB8" w:rsidRPr="00401E6F" w:rsidRDefault="006E2EB8" w:rsidP="00651C63">
            <w:pPr>
              <w:spacing w:line="240" w:lineRule="auto"/>
              <w:rPr>
                <w:sz w:val="16"/>
                <w:szCs w:val="16"/>
              </w:rPr>
            </w:pPr>
            <w:r w:rsidRPr="00401E6F">
              <w:rPr>
                <w:sz w:val="16"/>
                <w:szCs w:val="16"/>
              </w:rPr>
              <w:t xml:space="preserve">Wymagania formalne </w:t>
            </w:r>
          </w:p>
          <w:p w:rsidR="006E2EB8" w:rsidRPr="00401E6F" w:rsidRDefault="006E2EB8" w:rsidP="00651C63">
            <w:pPr>
              <w:spacing w:line="240" w:lineRule="auto"/>
              <w:rPr>
                <w:sz w:val="16"/>
                <w:szCs w:val="16"/>
              </w:rPr>
            </w:pPr>
            <w:r w:rsidRPr="00401E6F">
              <w:rPr>
                <w:sz w:val="16"/>
                <w:szCs w:val="16"/>
              </w:rPr>
              <w:t>i założenia wstępne: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2EB8" w:rsidRPr="00401E6F" w:rsidRDefault="006E2EB8" w:rsidP="00651C63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401E6F">
              <w:rPr>
                <w:rFonts w:ascii="Arial" w:hAnsi="Arial" w:cs="Arial"/>
                <w:sz w:val="16"/>
                <w:szCs w:val="16"/>
              </w:rPr>
              <w:t>Podstawowa umiejętność obsługi komputera.</w:t>
            </w:r>
          </w:p>
        </w:tc>
      </w:tr>
      <w:tr w:rsidR="006E2EB8" w:rsidRPr="00401E6F" w:rsidTr="00651C63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2EB8" w:rsidRPr="00401E6F" w:rsidRDefault="006E2EB8" w:rsidP="00651C63">
            <w:pPr>
              <w:spacing w:line="240" w:lineRule="auto"/>
              <w:rPr>
                <w:sz w:val="18"/>
                <w:szCs w:val="18"/>
              </w:rPr>
            </w:pPr>
            <w:r w:rsidRPr="00401E6F">
              <w:rPr>
                <w:sz w:val="18"/>
                <w:szCs w:val="18"/>
              </w:rPr>
              <w:t>Efekty uczenia się: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2EB8" w:rsidRPr="00401E6F" w:rsidRDefault="006E2EB8" w:rsidP="00651C63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401E6F">
              <w:rPr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2EB8" w:rsidRPr="00401E6F" w:rsidRDefault="006E2EB8" w:rsidP="008410F8">
            <w:pPr>
              <w:spacing w:line="240" w:lineRule="auto"/>
              <w:jc w:val="center"/>
              <w:rPr>
                <w:sz w:val="16"/>
                <w:szCs w:val="20"/>
              </w:rPr>
            </w:pPr>
            <w:r w:rsidRPr="00401E6F">
              <w:rPr>
                <w:bCs/>
                <w:sz w:val="16"/>
                <w:szCs w:val="20"/>
              </w:rPr>
              <w:t xml:space="preserve">Odniesienie </w:t>
            </w:r>
            <w:r w:rsidRPr="00401E6F">
              <w:rPr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2EB8" w:rsidRPr="00401E6F" w:rsidRDefault="006E2EB8" w:rsidP="008410F8">
            <w:pPr>
              <w:spacing w:line="240" w:lineRule="auto"/>
              <w:jc w:val="center"/>
              <w:rPr>
                <w:rFonts w:cs="Times New Roman"/>
                <w:sz w:val="16"/>
                <w:szCs w:val="20"/>
              </w:rPr>
            </w:pPr>
            <w:r w:rsidRPr="00401E6F">
              <w:rPr>
                <w:rFonts w:cs="Times New Roman"/>
                <w:sz w:val="16"/>
                <w:szCs w:val="20"/>
              </w:rPr>
              <w:t>Siła dla</w:t>
            </w:r>
          </w:p>
          <w:p w:rsidR="006E2EB8" w:rsidRPr="00401E6F" w:rsidRDefault="006E2EB8" w:rsidP="008410F8">
            <w:pPr>
              <w:spacing w:line="240" w:lineRule="auto"/>
              <w:jc w:val="center"/>
              <w:rPr>
                <w:bCs/>
                <w:sz w:val="16"/>
                <w:szCs w:val="20"/>
              </w:rPr>
            </w:pPr>
            <w:r w:rsidRPr="00401E6F">
              <w:rPr>
                <w:bCs/>
                <w:sz w:val="16"/>
                <w:szCs w:val="20"/>
              </w:rPr>
              <w:t>ef. kier*</w:t>
            </w:r>
          </w:p>
        </w:tc>
      </w:tr>
      <w:tr w:rsidR="006E2EB8" w:rsidRPr="00401E6F" w:rsidTr="00E82A70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2EB8" w:rsidRPr="00401E6F" w:rsidRDefault="006E2EB8" w:rsidP="00651C63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401E6F">
              <w:rPr>
                <w:sz w:val="18"/>
                <w:szCs w:val="18"/>
              </w:rPr>
              <w:t xml:space="preserve">Wiedza: </w:t>
            </w:r>
          </w:p>
          <w:p w:rsidR="006E2EB8" w:rsidRPr="00401E6F" w:rsidRDefault="006E2EB8" w:rsidP="00651C63">
            <w:pPr>
              <w:spacing w:line="240" w:lineRule="auto"/>
              <w:jc w:val="right"/>
              <w:rPr>
                <w:sz w:val="14"/>
                <w:szCs w:val="14"/>
              </w:rPr>
            </w:pPr>
            <w:r w:rsidRPr="00401E6F">
              <w:rPr>
                <w:sz w:val="14"/>
                <w:szCs w:val="14"/>
              </w:rPr>
              <w:t>(absolwent zna i rozumie)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2EB8" w:rsidRPr="00401E6F" w:rsidRDefault="006E2EB8" w:rsidP="00651C6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01E6F">
              <w:rPr>
                <w:sz w:val="18"/>
                <w:szCs w:val="18"/>
              </w:rPr>
              <w:t>W1</w:t>
            </w:r>
          </w:p>
        </w:tc>
        <w:tc>
          <w:tcPr>
            <w:tcW w:w="6379" w:type="dxa"/>
            <w:gridSpan w:val="5"/>
            <w:vAlign w:val="center"/>
          </w:tcPr>
          <w:p w:rsidR="006E2EB8" w:rsidRPr="00401E6F" w:rsidRDefault="00905133" w:rsidP="00E82A70">
            <w:pPr>
              <w:spacing w:line="240" w:lineRule="auto"/>
              <w:rPr>
                <w:sz w:val="18"/>
                <w:szCs w:val="18"/>
              </w:rPr>
            </w:pPr>
            <w:r w:rsidRPr="00401E6F">
              <w:rPr>
                <w:rFonts w:ascii="Arial" w:hAnsi="Arial" w:cs="Arial"/>
                <w:bCs/>
                <w:sz w:val="16"/>
                <w:szCs w:val="16"/>
              </w:rPr>
              <w:t>Posiada wiedzę o narzędziach informatycznych oraz parametrach statystycznych służących do opisu zjawisk i procesów zachodzących w rolnictwie</w:t>
            </w:r>
          </w:p>
        </w:tc>
        <w:tc>
          <w:tcPr>
            <w:tcW w:w="1134" w:type="dxa"/>
            <w:gridSpan w:val="3"/>
            <w:vAlign w:val="center"/>
          </w:tcPr>
          <w:p w:rsidR="006E2EB8" w:rsidRPr="00401E6F" w:rsidRDefault="006E2EB8" w:rsidP="008410F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01E6F">
              <w:rPr>
                <w:rFonts w:ascii="Arial" w:hAnsi="Arial" w:cs="Arial"/>
                <w:bCs/>
                <w:sz w:val="18"/>
                <w:szCs w:val="18"/>
              </w:rPr>
              <w:t>KW-04</w:t>
            </w:r>
          </w:p>
        </w:tc>
        <w:tc>
          <w:tcPr>
            <w:tcW w:w="709" w:type="dxa"/>
            <w:vAlign w:val="center"/>
          </w:tcPr>
          <w:p w:rsidR="006E2EB8" w:rsidRPr="00401E6F" w:rsidRDefault="006E2EB8" w:rsidP="008410F8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401E6F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E2EB8" w:rsidRPr="00401E6F" w:rsidTr="00E82A70">
        <w:trPr>
          <w:trHeight w:val="340"/>
        </w:trPr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2EB8" w:rsidRPr="00401E6F" w:rsidRDefault="006E2EB8" w:rsidP="00651C63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2EB8" w:rsidRPr="00401E6F" w:rsidRDefault="006E2EB8" w:rsidP="00651C6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2EB8" w:rsidRPr="00401E6F" w:rsidRDefault="006E2EB8" w:rsidP="00E82A7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2EB8" w:rsidRPr="00401E6F" w:rsidRDefault="006E2EB8" w:rsidP="008410F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2EB8" w:rsidRPr="00401E6F" w:rsidRDefault="006E2EB8" w:rsidP="008410F8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8410F8" w:rsidRPr="00401E6F" w:rsidTr="00E82A70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10F8" w:rsidRPr="00401E6F" w:rsidRDefault="008410F8" w:rsidP="008410F8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401E6F">
              <w:rPr>
                <w:sz w:val="18"/>
                <w:szCs w:val="18"/>
              </w:rPr>
              <w:t xml:space="preserve">Umiejętności: </w:t>
            </w:r>
          </w:p>
          <w:p w:rsidR="008410F8" w:rsidRPr="00401E6F" w:rsidRDefault="008410F8" w:rsidP="008410F8">
            <w:pPr>
              <w:spacing w:line="240" w:lineRule="auto"/>
              <w:jc w:val="right"/>
              <w:rPr>
                <w:sz w:val="14"/>
                <w:szCs w:val="14"/>
              </w:rPr>
            </w:pPr>
            <w:r w:rsidRPr="00401E6F">
              <w:rPr>
                <w:sz w:val="14"/>
                <w:szCs w:val="14"/>
              </w:rPr>
              <w:t>(absolwent potrafi)</w:t>
            </w:r>
          </w:p>
          <w:p w:rsidR="008410F8" w:rsidRPr="00401E6F" w:rsidRDefault="008410F8" w:rsidP="008410F8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10F8" w:rsidRPr="00401E6F" w:rsidRDefault="008410F8" w:rsidP="008410F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01E6F">
              <w:rPr>
                <w:sz w:val="18"/>
                <w:szCs w:val="18"/>
              </w:rPr>
              <w:t>U1</w:t>
            </w:r>
          </w:p>
        </w:tc>
        <w:tc>
          <w:tcPr>
            <w:tcW w:w="6379" w:type="dxa"/>
            <w:gridSpan w:val="5"/>
            <w:vAlign w:val="center"/>
          </w:tcPr>
          <w:p w:rsidR="008410F8" w:rsidRPr="00401E6F" w:rsidRDefault="008410F8" w:rsidP="00E82A70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401E6F">
              <w:rPr>
                <w:rFonts w:ascii="Arial" w:hAnsi="Arial" w:cs="Arial"/>
                <w:sz w:val="16"/>
                <w:szCs w:val="16"/>
              </w:rPr>
              <w:t>potrafi zaprojektować bazę danych oraz przeszukać i wyodrębnić z niej wymagane dane</w:t>
            </w:r>
          </w:p>
        </w:tc>
        <w:tc>
          <w:tcPr>
            <w:tcW w:w="1134" w:type="dxa"/>
            <w:gridSpan w:val="3"/>
          </w:tcPr>
          <w:p w:rsidR="008410F8" w:rsidRPr="00401E6F" w:rsidRDefault="008410F8" w:rsidP="008410F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01E6F">
              <w:rPr>
                <w:rFonts w:ascii="Arial" w:hAnsi="Arial" w:cs="Arial"/>
                <w:bCs/>
                <w:sz w:val="18"/>
                <w:szCs w:val="18"/>
              </w:rPr>
              <w:t>K_U02</w:t>
            </w:r>
          </w:p>
        </w:tc>
        <w:tc>
          <w:tcPr>
            <w:tcW w:w="709" w:type="dxa"/>
          </w:tcPr>
          <w:p w:rsidR="008410F8" w:rsidRPr="00401E6F" w:rsidRDefault="00E82A70" w:rsidP="008410F8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401E6F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w:rsidR="008410F8" w:rsidRPr="00401E6F" w:rsidTr="00E82A70">
        <w:trPr>
          <w:trHeight w:val="340"/>
        </w:trPr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10F8" w:rsidRPr="00401E6F" w:rsidRDefault="008410F8" w:rsidP="008410F8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10F8" w:rsidRPr="00401E6F" w:rsidRDefault="008410F8" w:rsidP="008410F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01E6F">
              <w:rPr>
                <w:sz w:val="18"/>
                <w:szCs w:val="18"/>
              </w:rPr>
              <w:t>U2</w:t>
            </w:r>
          </w:p>
        </w:tc>
        <w:tc>
          <w:tcPr>
            <w:tcW w:w="6379" w:type="dxa"/>
            <w:gridSpan w:val="5"/>
            <w:vAlign w:val="center"/>
          </w:tcPr>
          <w:p w:rsidR="008410F8" w:rsidRPr="00401E6F" w:rsidRDefault="008410F8" w:rsidP="00E82A70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401E6F">
              <w:rPr>
                <w:rFonts w:ascii="Arial" w:hAnsi="Arial" w:cs="Arial"/>
                <w:sz w:val="16"/>
                <w:szCs w:val="16"/>
              </w:rPr>
              <w:t>potrafi sformatować wykres i tabelę zarówno w edytorze tekstu, jak i arkuszu kalkulacyjnym</w:t>
            </w:r>
          </w:p>
        </w:tc>
        <w:tc>
          <w:tcPr>
            <w:tcW w:w="1134" w:type="dxa"/>
            <w:gridSpan w:val="3"/>
          </w:tcPr>
          <w:p w:rsidR="008410F8" w:rsidRPr="00401E6F" w:rsidRDefault="008410F8" w:rsidP="008410F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01E6F">
              <w:rPr>
                <w:rFonts w:ascii="Arial" w:hAnsi="Arial" w:cs="Arial"/>
                <w:bCs/>
                <w:sz w:val="18"/>
                <w:szCs w:val="18"/>
              </w:rPr>
              <w:t>K_U02</w:t>
            </w:r>
          </w:p>
        </w:tc>
        <w:tc>
          <w:tcPr>
            <w:tcW w:w="709" w:type="dxa"/>
          </w:tcPr>
          <w:p w:rsidR="008410F8" w:rsidRPr="00401E6F" w:rsidRDefault="008410F8" w:rsidP="008410F8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401E6F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w:rsidR="008410F8" w:rsidRPr="00401E6F" w:rsidTr="00E82A70">
        <w:trPr>
          <w:trHeight w:val="340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10F8" w:rsidRPr="00401E6F" w:rsidRDefault="008410F8" w:rsidP="008410F8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10F8" w:rsidRPr="00401E6F" w:rsidRDefault="008410F8" w:rsidP="008410F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01E6F">
              <w:rPr>
                <w:sz w:val="18"/>
                <w:szCs w:val="18"/>
              </w:rPr>
              <w:t>U3</w:t>
            </w:r>
          </w:p>
        </w:tc>
        <w:tc>
          <w:tcPr>
            <w:tcW w:w="6379" w:type="dxa"/>
            <w:gridSpan w:val="5"/>
            <w:vAlign w:val="center"/>
          </w:tcPr>
          <w:p w:rsidR="008410F8" w:rsidRPr="00401E6F" w:rsidRDefault="008410F8" w:rsidP="00E82A70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401E6F">
              <w:rPr>
                <w:rFonts w:ascii="Arial" w:hAnsi="Arial" w:cs="Arial"/>
                <w:sz w:val="16"/>
                <w:szCs w:val="16"/>
              </w:rPr>
              <w:t>potrafi dobrać właściwe formuły i funkcje w arkuszu kalkulacyjnym do rozwiązania problemu</w:t>
            </w:r>
          </w:p>
        </w:tc>
        <w:tc>
          <w:tcPr>
            <w:tcW w:w="1134" w:type="dxa"/>
            <w:gridSpan w:val="3"/>
          </w:tcPr>
          <w:p w:rsidR="008410F8" w:rsidRPr="00401E6F" w:rsidRDefault="008410F8" w:rsidP="008410F8">
            <w:pPr>
              <w:jc w:val="center"/>
            </w:pPr>
            <w:r w:rsidRPr="00401E6F">
              <w:rPr>
                <w:rFonts w:ascii="Arial" w:hAnsi="Arial" w:cs="Arial"/>
                <w:bCs/>
                <w:sz w:val="18"/>
                <w:szCs w:val="18"/>
              </w:rPr>
              <w:t>K_U02, U17</w:t>
            </w:r>
          </w:p>
        </w:tc>
        <w:tc>
          <w:tcPr>
            <w:tcW w:w="709" w:type="dxa"/>
          </w:tcPr>
          <w:p w:rsidR="008410F8" w:rsidRPr="00401E6F" w:rsidRDefault="008410F8" w:rsidP="008410F8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401E6F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w:rsidR="008410F8" w:rsidRPr="00401E6F" w:rsidTr="00E82A70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8" w:rsidRPr="00401E6F" w:rsidRDefault="008410F8" w:rsidP="008410F8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10F8" w:rsidRPr="00401E6F" w:rsidRDefault="008410F8" w:rsidP="008410F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01E6F">
              <w:rPr>
                <w:sz w:val="18"/>
                <w:szCs w:val="18"/>
              </w:rPr>
              <w:t>U4</w:t>
            </w:r>
          </w:p>
        </w:tc>
        <w:tc>
          <w:tcPr>
            <w:tcW w:w="6379" w:type="dxa"/>
            <w:gridSpan w:val="5"/>
            <w:vAlign w:val="center"/>
          </w:tcPr>
          <w:p w:rsidR="008410F8" w:rsidRPr="00401E6F" w:rsidRDefault="008410F8" w:rsidP="00E82A70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401E6F">
              <w:rPr>
                <w:rFonts w:ascii="Arial" w:hAnsi="Arial" w:cs="Arial"/>
                <w:sz w:val="16"/>
                <w:szCs w:val="16"/>
              </w:rPr>
              <w:t>potrafi posłużyć się edytorem tekstu i przygotować prace projektowe i raporty</w:t>
            </w:r>
          </w:p>
        </w:tc>
        <w:tc>
          <w:tcPr>
            <w:tcW w:w="1134" w:type="dxa"/>
            <w:gridSpan w:val="3"/>
          </w:tcPr>
          <w:p w:rsidR="008410F8" w:rsidRPr="00401E6F" w:rsidRDefault="008410F8" w:rsidP="008410F8">
            <w:pPr>
              <w:jc w:val="center"/>
            </w:pPr>
            <w:r w:rsidRPr="00401E6F">
              <w:rPr>
                <w:rFonts w:ascii="Arial" w:hAnsi="Arial" w:cs="Arial"/>
                <w:bCs/>
                <w:sz w:val="18"/>
                <w:szCs w:val="18"/>
              </w:rPr>
              <w:t>K_U02, U17</w:t>
            </w:r>
          </w:p>
        </w:tc>
        <w:tc>
          <w:tcPr>
            <w:tcW w:w="709" w:type="dxa"/>
          </w:tcPr>
          <w:p w:rsidR="008410F8" w:rsidRPr="00401E6F" w:rsidRDefault="008410F8" w:rsidP="008410F8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401E6F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w:rsidR="008410F8" w:rsidRPr="00401E6F" w:rsidTr="00E82A70">
        <w:trPr>
          <w:trHeight w:val="340"/>
        </w:trPr>
        <w:tc>
          <w:tcPr>
            <w:tcW w:w="17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8" w:rsidRPr="00401E6F" w:rsidRDefault="008410F8" w:rsidP="008410F8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10F8" w:rsidRPr="00401E6F" w:rsidRDefault="008410F8" w:rsidP="008410F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01E6F">
              <w:rPr>
                <w:sz w:val="18"/>
                <w:szCs w:val="18"/>
              </w:rPr>
              <w:t>U5</w:t>
            </w:r>
          </w:p>
        </w:tc>
        <w:tc>
          <w:tcPr>
            <w:tcW w:w="6379" w:type="dxa"/>
            <w:gridSpan w:val="5"/>
            <w:vAlign w:val="center"/>
          </w:tcPr>
          <w:p w:rsidR="008410F8" w:rsidRPr="00401E6F" w:rsidRDefault="008410F8" w:rsidP="00E82A70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401E6F">
              <w:rPr>
                <w:rFonts w:ascii="Arial" w:hAnsi="Arial" w:cs="Arial"/>
                <w:sz w:val="16"/>
                <w:szCs w:val="16"/>
              </w:rPr>
              <w:t>potrafi przygotować prawidłową i spójną prezentację multimedialną</w:t>
            </w:r>
          </w:p>
        </w:tc>
        <w:tc>
          <w:tcPr>
            <w:tcW w:w="1134" w:type="dxa"/>
            <w:gridSpan w:val="3"/>
          </w:tcPr>
          <w:p w:rsidR="008410F8" w:rsidRPr="00401E6F" w:rsidRDefault="008410F8" w:rsidP="008410F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01E6F">
              <w:rPr>
                <w:rFonts w:ascii="Arial" w:hAnsi="Arial" w:cs="Arial"/>
                <w:bCs/>
                <w:sz w:val="18"/>
                <w:szCs w:val="18"/>
              </w:rPr>
              <w:t>K_U22</w:t>
            </w:r>
          </w:p>
        </w:tc>
        <w:tc>
          <w:tcPr>
            <w:tcW w:w="709" w:type="dxa"/>
          </w:tcPr>
          <w:p w:rsidR="008410F8" w:rsidRPr="00401E6F" w:rsidRDefault="008410F8" w:rsidP="008410F8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401E6F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w:rsidR="008410F8" w:rsidRPr="00401E6F" w:rsidTr="00E82A70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10F8" w:rsidRPr="00401E6F" w:rsidRDefault="008410F8" w:rsidP="008410F8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401E6F">
              <w:rPr>
                <w:bCs/>
                <w:sz w:val="18"/>
                <w:szCs w:val="18"/>
              </w:rPr>
              <w:t xml:space="preserve">Kompetencje: </w:t>
            </w:r>
          </w:p>
          <w:p w:rsidR="008410F8" w:rsidRPr="00401E6F" w:rsidRDefault="008410F8" w:rsidP="008410F8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401E6F">
              <w:rPr>
                <w:bCs/>
                <w:sz w:val="14"/>
                <w:szCs w:val="14"/>
              </w:rPr>
              <w:t>(absolwent jest gotów do)</w:t>
            </w:r>
          </w:p>
          <w:p w:rsidR="008410F8" w:rsidRPr="00401E6F" w:rsidRDefault="008410F8" w:rsidP="008410F8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10F8" w:rsidRPr="00401E6F" w:rsidRDefault="008410F8" w:rsidP="008410F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01E6F">
              <w:rPr>
                <w:sz w:val="18"/>
                <w:szCs w:val="18"/>
              </w:rPr>
              <w:t>K1</w:t>
            </w:r>
          </w:p>
        </w:tc>
        <w:tc>
          <w:tcPr>
            <w:tcW w:w="6379" w:type="dxa"/>
            <w:gridSpan w:val="5"/>
            <w:vAlign w:val="center"/>
          </w:tcPr>
          <w:p w:rsidR="008410F8" w:rsidRPr="00401E6F" w:rsidRDefault="008410F8" w:rsidP="00E82A70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401E6F">
              <w:rPr>
                <w:rFonts w:ascii="Arial" w:hAnsi="Arial" w:cs="Arial"/>
                <w:bCs/>
                <w:sz w:val="16"/>
                <w:szCs w:val="18"/>
              </w:rPr>
              <w:t>Posiada umiejętność pracy indywidualnej i zespołowej w rozwiązywaniu problemów</w:t>
            </w:r>
          </w:p>
        </w:tc>
        <w:tc>
          <w:tcPr>
            <w:tcW w:w="1134" w:type="dxa"/>
            <w:gridSpan w:val="3"/>
          </w:tcPr>
          <w:p w:rsidR="008410F8" w:rsidRPr="00401E6F" w:rsidRDefault="008410F8" w:rsidP="008410F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01E6F">
              <w:rPr>
                <w:rFonts w:ascii="Arial" w:hAnsi="Arial" w:cs="Arial"/>
                <w:bCs/>
                <w:sz w:val="18"/>
                <w:szCs w:val="18"/>
              </w:rPr>
              <w:t>K_K</w:t>
            </w:r>
            <w:r w:rsidR="00E82A70" w:rsidRPr="00401E6F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</w:tcPr>
          <w:p w:rsidR="008410F8" w:rsidRPr="00401E6F" w:rsidRDefault="00E82A70" w:rsidP="008410F8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401E6F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</w:tr>
      <w:tr w:rsidR="008410F8" w:rsidRPr="00860289" w:rsidTr="00E82A70">
        <w:trPr>
          <w:trHeight w:val="340"/>
        </w:trPr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F8" w:rsidRPr="00401E6F" w:rsidRDefault="008410F8" w:rsidP="008410F8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10F8" w:rsidRPr="00453D61" w:rsidRDefault="008410F8" w:rsidP="008410F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10F8" w:rsidRPr="000E7610" w:rsidRDefault="008410F8" w:rsidP="00E82A70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10F8" w:rsidRPr="00860289" w:rsidRDefault="008410F8" w:rsidP="008410F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10F8" w:rsidRPr="00860289" w:rsidRDefault="008410F8" w:rsidP="008410F8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8410F8" w:rsidTr="00651C63">
        <w:trPr>
          <w:trHeight w:val="950"/>
        </w:trPr>
        <w:tc>
          <w:tcPr>
            <w:tcW w:w="2480" w:type="dxa"/>
            <w:gridSpan w:val="3"/>
            <w:shd w:val="clear" w:color="auto" w:fill="auto"/>
            <w:vAlign w:val="center"/>
          </w:tcPr>
          <w:p w:rsidR="008410F8" w:rsidRPr="00582090" w:rsidRDefault="008410F8" w:rsidP="008410F8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Treści programowe zapewniające uzyskanie efektów uczenia się:</w:t>
            </w:r>
          </w:p>
        </w:tc>
        <w:tc>
          <w:tcPr>
            <w:tcW w:w="8222" w:type="dxa"/>
            <w:gridSpan w:val="9"/>
            <w:shd w:val="clear" w:color="auto" w:fill="auto"/>
          </w:tcPr>
          <w:p w:rsidR="008410F8" w:rsidRPr="009E71F1" w:rsidRDefault="008410F8" w:rsidP="008410F8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C3321D">
              <w:rPr>
                <w:rFonts w:ascii="Arial" w:hAnsi="Arial" w:cs="Arial"/>
                <w:sz w:val="16"/>
                <w:szCs w:val="16"/>
              </w:rPr>
              <w:t>Wprowadzanie danych do arkusza kalkulacyjnego oraz ich formatowanie, sortowanie oraz filtrowanie. Wprowadzanie ciągu liczb oraz wykonywanie podstawowych działań matematycznych. Konstruowanie formuł, korzystanie z funkcji</w:t>
            </w:r>
            <w:r w:rsidR="00487642">
              <w:rPr>
                <w:rFonts w:ascii="Arial" w:hAnsi="Arial" w:cs="Arial"/>
                <w:sz w:val="16"/>
                <w:szCs w:val="16"/>
              </w:rPr>
              <w:t>, analiza danych.</w:t>
            </w:r>
            <w:r w:rsidRPr="00C3321D">
              <w:rPr>
                <w:rFonts w:ascii="Arial" w:hAnsi="Arial" w:cs="Arial"/>
                <w:sz w:val="16"/>
                <w:szCs w:val="16"/>
              </w:rPr>
              <w:t xml:space="preserve"> Rysowanie wykresów oraz ich formatowanie. </w:t>
            </w:r>
            <w:r w:rsidR="00487642" w:rsidRPr="00C3321D">
              <w:rPr>
                <w:rFonts w:ascii="Arial" w:hAnsi="Arial" w:cs="Arial"/>
                <w:sz w:val="16"/>
                <w:szCs w:val="16"/>
              </w:rPr>
              <w:t xml:space="preserve">Wpisywanie i formatowanie tekstu, podział na kolumny, kontrola języka, wstawianie i formatowanie pola tekstowego i obrazów. Edycja prostych równań, tworzenie i formatowanie tabel oraz wykresów. Tworzenie i formatowanie nagłówków i stopek, przypisów </w:t>
            </w:r>
            <w:r w:rsidR="00487642" w:rsidRPr="00C3321D">
              <w:rPr>
                <w:rFonts w:ascii="Arial" w:hAnsi="Arial" w:cs="Arial"/>
                <w:sz w:val="16"/>
                <w:szCs w:val="16"/>
              </w:rPr>
              <w:lastRenderedPageBreak/>
              <w:t>dolnych i końcowych, formatowanie tytułów rozdziałów i podrozdziałów, wstawianie i aktualizowanie pola spisu treści, modyfikowanie stylu spisu treści, podział tekstu na sekcje, sporządzanie bibliografii.</w:t>
            </w:r>
            <w:r w:rsidR="005435DB">
              <w:rPr>
                <w:rFonts w:ascii="Arial" w:hAnsi="Arial" w:cs="Arial"/>
                <w:sz w:val="16"/>
                <w:szCs w:val="16"/>
              </w:rPr>
              <w:t xml:space="preserve"> Podstawowe elementy prezentacji multimedialnej,</w:t>
            </w:r>
            <w:r w:rsidR="005435DB">
              <w:t xml:space="preserve"> </w:t>
            </w:r>
            <w:r w:rsidR="005435DB" w:rsidRPr="005435DB">
              <w:rPr>
                <w:rFonts w:ascii="Arial" w:hAnsi="Arial" w:cs="Arial"/>
                <w:sz w:val="16"/>
                <w:szCs w:val="16"/>
              </w:rPr>
              <w:t>Praca z obrazami, kształtami, fontami, kolorami.</w:t>
            </w:r>
            <w:r w:rsidR="005435DB">
              <w:rPr>
                <w:rFonts w:ascii="Arial" w:hAnsi="Arial" w:cs="Arial"/>
                <w:sz w:val="16"/>
                <w:szCs w:val="16"/>
              </w:rPr>
              <w:t xml:space="preserve"> Formatowanie i animacja. </w:t>
            </w:r>
            <w:r w:rsidR="00401E6F">
              <w:rPr>
                <w:rFonts w:ascii="Arial" w:hAnsi="Arial" w:cs="Arial"/>
                <w:sz w:val="16"/>
                <w:szCs w:val="16"/>
              </w:rPr>
              <w:t>Prezentacja własnego projektu.</w:t>
            </w:r>
          </w:p>
        </w:tc>
      </w:tr>
      <w:tr w:rsidR="008410F8" w:rsidTr="00E82A70">
        <w:trPr>
          <w:trHeight w:val="950"/>
        </w:trPr>
        <w:tc>
          <w:tcPr>
            <w:tcW w:w="2480" w:type="dxa"/>
            <w:gridSpan w:val="3"/>
            <w:shd w:val="clear" w:color="auto" w:fill="auto"/>
            <w:vAlign w:val="center"/>
          </w:tcPr>
          <w:p w:rsidR="008410F8" w:rsidRPr="00582090" w:rsidRDefault="008410F8" w:rsidP="008410F8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lastRenderedPageBreak/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222" w:type="dxa"/>
            <w:gridSpan w:val="9"/>
            <w:shd w:val="clear" w:color="auto" w:fill="auto"/>
            <w:vAlign w:val="center"/>
          </w:tcPr>
          <w:p w:rsidR="008410F8" w:rsidRPr="009E71F1" w:rsidRDefault="00E82A70" w:rsidP="00E82A70">
            <w:pPr>
              <w:spacing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Sprawdziany praktyczne, rozwiazywanie zadań</w:t>
            </w:r>
          </w:p>
        </w:tc>
      </w:tr>
      <w:tr w:rsidR="008410F8" w:rsidTr="00651C63">
        <w:trPr>
          <w:trHeight w:val="505"/>
        </w:trPr>
        <w:tc>
          <w:tcPr>
            <w:tcW w:w="2480" w:type="dxa"/>
            <w:gridSpan w:val="3"/>
            <w:shd w:val="clear" w:color="auto" w:fill="auto"/>
            <w:vAlign w:val="center"/>
          </w:tcPr>
          <w:p w:rsidR="008410F8" w:rsidRPr="00582090" w:rsidRDefault="008410F8" w:rsidP="008410F8">
            <w:pPr>
              <w:spacing w:line="240" w:lineRule="auto"/>
              <w:rPr>
                <w:sz w:val="16"/>
                <w:szCs w:val="16"/>
              </w:rPr>
            </w:pPr>
            <w:r w:rsidRPr="00316977">
              <w:rPr>
                <w:sz w:val="16"/>
                <w:szCs w:val="16"/>
              </w:rPr>
              <w:t>Szczegóły dotyczące sposobów weryfikacji i form dokumentacji osiąganych efektów uczenia się</w:t>
            </w:r>
            <w:r w:rsidRPr="00316977" w:rsidDel="00D10B7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vAlign w:val="center"/>
          </w:tcPr>
          <w:p w:rsidR="008410F8" w:rsidRPr="009E71F1" w:rsidRDefault="008410F8" w:rsidP="008410F8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Trzy </w:t>
            </w:r>
            <w:r w:rsidR="006E19A3">
              <w:rPr>
                <w:rFonts w:ascii="Arial" w:hAnsi="Arial" w:cs="Arial"/>
                <w:sz w:val="16"/>
                <w:szCs w:val="16"/>
              </w:rPr>
              <w:t xml:space="preserve">sprawdziany </w:t>
            </w:r>
            <w:r>
              <w:rPr>
                <w:rFonts w:ascii="Arial" w:hAnsi="Arial" w:cs="Arial"/>
                <w:sz w:val="16"/>
                <w:szCs w:val="16"/>
              </w:rPr>
              <w:t xml:space="preserve">pisemne </w:t>
            </w:r>
            <w:r w:rsidR="002C62B2">
              <w:rPr>
                <w:rFonts w:ascii="Arial" w:hAnsi="Arial" w:cs="Arial"/>
                <w:sz w:val="16"/>
                <w:szCs w:val="16"/>
              </w:rPr>
              <w:t xml:space="preserve">w </w:t>
            </w:r>
            <w:r w:rsidR="006E19A3">
              <w:rPr>
                <w:rFonts w:ascii="Arial" w:hAnsi="Arial" w:cs="Arial"/>
                <w:sz w:val="16"/>
                <w:szCs w:val="16"/>
              </w:rPr>
              <w:t>wersj</w:t>
            </w:r>
            <w:r w:rsidR="002C62B2"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E19A3">
              <w:rPr>
                <w:rFonts w:ascii="Arial" w:hAnsi="Arial" w:cs="Arial"/>
                <w:sz w:val="16"/>
                <w:szCs w:val="16"/>
              </w:rPr>
              <w:t>elektroniczn</w:t>
            </w:r>
            <w:r w:rsidR="002C62B2">
              <w:rPr>
                <w:rFonts w:ascii="Arial" w:hAnsi="Arial" w:cs="Arial"/>
                <w:sz w:val="16"/>
                <w:szCs w:val="16"/>
              </w:rPr>
              <w:t>ej oraz</w:t>
            </w:r>
            <w:r w:rsidR="006E19A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projekt </w:t>
            </w:r>
            <w:r w:rsidR="0044756C">
              <w:rPr>
                <w:rFonts w:ascii="Arial" w:hAnsi="Arial" w:cs="Arial"/>
                <w:sz w:val="16"/>
                <w:szCs w:val="16"/>
              </w:rPr>
              <w:t>multimedialny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8410F8" w:rsidTr="00651C63">
        <w:trPr>
          <w:trHeight w:val="527"/>
        </w:trPr>
        <w:tc>
          <w:tcPr>
            <w:tcW w:w="2480" w:type="dxa"/>
            <w:gridSpan w:val="3"/>
            <w:shd w:val="clear" w:color="auto" w:fill="auto"/>
            <w:vAlign w:val="center"/>
          </w:tcPr>
          <w:p w:rsidR="008410F8" w:rsidRDefault="008410F8" w:rsidP="008410F8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8410F8" w:rsidRPr="00582090" w:rsidRDefault="008410F8" w:rsidP="008410F8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vAlign w:val="center"/>
          </w:tcPr>
          <w:p w:rsidR="008410F8" w:rsidRPr="00342EF3" w:rsidRDefault="002C62B2" w:rsidP="00342EF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W1,</w:t>
            </w:r>
            <w:r w:rsidR="008410F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="008410F8">
              <w:rPr>
                <w:rFonts w:ascii="Arial" w:hAnsi="Arial" w:cs="Arial"/>
                <w:sz w:val="16"/>
                <w:szCs w:val="16"/>
              </w:rPr>
              <w:t xml:space="preserve">1, </w:t>
            </w: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="008410F8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– 30%, U</w:t>
            </w:r>
            <w:r w:rsidR="008410F8">
              <w:rPr>
                <w:rFonts w:ascii="Arial" w:hAnsi="Arial" w:cs="Arial"/>
                <w:sz w:val="16"/>
                <w:szCs w:val="16"/>
              </w:rPr>
              <w:t xml:space="preserve">3, </w:t>
            </w:r>
            <w:r w:rsidR="00342EF3">
              <w:rPr>
                <w:rFonts w:ascii="Arial" w:hAnsi="Arial" w:cs="Arial"/>
                <w:sz w:val="16"/>
                <w:szCs w:val="16"/>
              </w:rPr>
              <w:t>K1</w:t>
            </w:r>
            <w:r w:rsidR="008410F8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="00342EF3">
              <w:rPr>
                <w:rFonts w:ascii="Arial" w:hAnsi="Arial" w:cs="Arial"/>
                <w:sz w:val="16"/>
                <w:szCs w:val="16"/>
              </w:rPr>
              <w:t>2</w:t>
            </w:r>
            <w:r w:rsidR="008410F8">
              <w:rPr>
                <w:rFonts w:ascii="Arial" w:hAnsi="Arial" w:cs="Arial"/>
                <w:sz w:val="16"/>
                <w:szCs w:val="16"/>
              </w:rPr>
              <w:t>5%</w:t>
            </w:r>
            <w:r w:rsidR="00342EF3">
              <w:rPr>
                <w:rFonts w:ascii="Arial" w:hAnsi="Arial" w:cs="Arial"/>
                <w:sz w:val="16"/>
                <w:szCs w:val="16"/>
              </w:rPr>
              <w:t xml:space="preserve">, U4 -25%, </w:t>
            </w:r>
            <w:r w:rsidR="008410F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42EF3">
              <w:rPr>
                <w:rFonts w:ascii="Arial" w:hAnsi="Arial" w:cs="Arial"/>
                <w:sz w:val="16"/>
                <w:szCs w:val="16"/>
              </w:rPr>
              <w:t>U</w:t>
            </w:r>
            <w:r w:rsidR="008410F8">
              <w:rPr>
                <w:rFonts w:ascii="Arial" w:hAnsi="Arial" w:cs="Arial"/>
                <w:sz w:val="16"/>
                <w:szCs w:val="16"/>
              </w:rPr>
              <w:t>5 – 25% (projekt)</w:t>
            </w:r>
          </w:p>
        </w:tc>
      </w:tr>
      <w:tr w:rsidR="008410F8" w:rsidTr="00651C63">
        <w:trPr>
          <w:trHeight w:val="340"/>
        </w:trPr>
        <w:tc>
          <w:tcPr>
            <w:tcW w:w="2480" w:type="dxa"/>
            <w:gridSpan w:val="3"/>
            <w:vAlign w:val="center"/>
          </w:tcPr>
          <w:p w:rsidR="008410F8" w:rsidRPr="00401E6F" w:rsidRDefault="008410F8" w:rsidP="008410F8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401E6F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222" w:type="dxa"/>
            <w:gridSpan w:val="9"/>
            <w:vAlign w:val="center"/>
          </w:tcPr>
          <w:p w:rsidR="008410F8" w:rsidRPr="009E71F1" w:rsidRDefault="00342EF3" w:rsidP="008410F8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Sala komputerowa</w:t>
            </w:r>
          </w:p>
        </w:tc>
      </w:tr>
      <w:tr w:rsidR="008410F8" w:rsidTr="00651C63">
        <w:trPr>
          <w:trHeight w:val="340"/>
        </w:trPr>
        <w:tc>
          <w:tcPr>
            <w:tcW w:w="10702" w:type="dxa"/>
            <w:gridSpan w:val="12"/>
            <w:vAlign w:val="center"/>
          </w:tcPr>
          <w:p w:rsidR="008410F8" w:rsidRPr="00401E6F" w:rsidRDefault="008410F8" w:rsidP="008410F8">
            <w:pPr>
              <w:rPr>
                <w:rFonts w:ascii="Arial" w:hAnsi="Arial" w:cs="Arial"/>
                <w:sz w:val="16"/>
                <w:szCs w:val="16"/>
              </w:rPr>
            </w:pPr>
            <w:r w:rsidRPr="00401E6F">
              <w:rPr>
                <w:rFonts w:ascii="Arial" w:hAnsi="Arial" w:cs="Arial"/>
                <w:sz w:val="16"/>
                <w:szCs w:val="16"/>
              </w:rPr>
              <w:t>Literatura podstawowa i uzupełniająca</w:t>
            </w:r>
            <w:r w:rsidRPr="00401E6F">
              <w:rPr>
                <w:rFonts w:ascii="Arial" w:hAnsi="Arial" w:cs="Arial"/>
                <w:sz w:val="16"/>
                <w:szCs w:val="16"/>
                <w:vertAlign w:val="superscript"/>
              </w:rPr>
              <w:t>23)</w:t>
            </w:r>
            <w:r w:rsidRPr="00401E6F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:rsidR="008410F8" w:rsidRPr="00401E6F" w:rsidRDefault="008410F8" w:rsidP="008410F8">
            <w:pPr>
              <w:rPr>
                <w:rFonts w:ascii="Arial" w:hAnsi="Arial" w:cs="Arial"/>
                <w:sz w:val="16"/>
                <w:szCs w:val="18"/>
              </w:rPr>
            </w:pPr>
            <w:r w:rsidRPr="00401E6F">
              <w:rPr>
                <w:rFonts w:ascii="Arial" w:hAnsi="Arial" w:cs="Arial"/>
                <w:sz w:val="16"/>
                <w:szCs w:val="18"/>
              </w:rPr>
              <w:t xml:space="preserve">1. Piotr </w:t>
            </w:r>
            <w:proofErr w:type="spellStart"/>
            <w:r w:rsidRPr="00401E6F">
              <w:rPr>
                <w:rFonts w:ascii="Arial" w:hAnsi="Arial" w:cs="Arial"/>
                <w:sz w:val="16"/>
                <w:szCs w:val="18"/>
              </w:rPr>
              <w:t>Walędziak</w:t>
            </w:r>
            <w:proofErr w:type="spellEnd"/>
            <w:r w:rsidRPr="00401E6F">
              <w:rPr>
                <w:rFonts w:ascii="Arial" w:hAnsi="Arial" w:cs="Arial"/>
                <w:sz w:val="16"/>
                <w:szCs w:val="18"/>
              </w:rPr>
              <w:t xml:space="preserve">. 2021.  Excel. Nauka na przykładach. </w:t>
            </w:r>
            <w:bookmarkStart w:id="1" w:name="_Hlk114996039"/>
            <w:proofErr w:type="spellStart"/>
            <w:r w:rsidRPr="00401E6F">
              <w:rPr>
                <w:rFonts w:ascii="Arial" w:hAnsi="Arial" w:cs="Arial"/>
                <w:sz w:val="16"/>
                <w:szCs w:val="18"/>
              </w:rPr>
              <w:t>eBOOK</w:t>
            </w:r>
            <w:bookmarkEnd w:id="1"/>
            <w:proofErr w:type="spellEnd"/>
          </w:p>
          <w:p w:rsidR="008410F8" w:rsidRPr="00401E6F" w:rsidRDefault="008410F8" w:rsidP="008410F8">
            <w:pPr>
              <w:rPr>
                <w:rFonts w:ascii="Arial" w:hAnsi="Arial" w:cs="Arial"/>
                <w:sz w:val="16"/>
                <w:szCs w:val="16"/>
              </w:rPr>
            </w:pPr>
            <w:r w:rsidRPr="00401E6F">
              <w:rPr>
                <w:rFonts w:ascii="Arial" w:hAnsi="Arial" w:cs="Arial"/>
                <w:sz w:val="16"/>
                <w:szCs w:val="16"/>
              </w:rPr>
              <w:t>2.</w:t>
            </w:r>
            <w:r w:rsidRPr="00401E6F">
              <w:t xml:space="preserve"> </w:t>
            </w:r>
            <w:r w:rsidRPr="00401E6F">
              <w:rPr>
                <w:rFonts w:ascii="Arial" w:hAnsi="Arial" w:cs="Arial"/>
                <w:sz w:val="16"/>
                <w:szCs w:val="16"/>
              </w:rPr>
              <w:t xml:space="preserve">Piotr </w:t>
            </w:r>
            <w:proofErr w:type="spellStart"/>
            <w:r w:rsidRPr="00401E6F">
              <w:rPr>
                <w:rFonts w:ascii="Arial" w:hAnsi="Arial" w:cs="Arial"/>
                <w:sz w:val="16"/>
                <w:szCs w:val="16"/>
              </w:rPr>
              <w:t>Walędziak</w:t>
            </w:r>
            <w:proofErr w:type="spellEnd"/>
            <w:r w:rsidRPr="00401E6F">
              <w:rPr>
                <w:rFonts w:ascii="Arial" w:hAnsi="Arial" w:cs="Arial"/>
                <w:sz w:val="16"/>
                <w:szCs w:val="16"/>
              </w:rPr>
              <w:t xml:space="preserve">. 2021.  Kurs PowerPoint - samouczek z tworzenia prezentacji - 500 przykładów slajdów. </w:t>
            </w:r>
            <w:proofErr w:type="spellStart"/>
            <w:r w:rsidRPr="00401E6F">
              <w:rPr>
                <w:rFonts w:ascii="Arial" w:hAnsi="Arial" w:cs="Arial"/>
                <w:sz w:val="16"/>
                <w:szCs w:val="18"/>
              </w:rPr>
              <w:t>eBOOK</w:t>
            </w:r>
            <w:proofErr w:type="spellEnd"/>
          </w:p>
          <w:p w:rsidR="008410F8" w:rsidRPr="00401E6F" w:rsidRDefault="008410F8" w:rsidP="008410F8">
            <w:pPr>
              <w:spacing w:line="240" w:lineRule="auto"/>
              <w:rPr>
                <w:sz w:val="16"/>
                <w:szCs w:val="16"/>
              </w:rPr>
            </w:pPr>
            <w:r w:rsidRPr="00401E6F">
              <w:rPr>
                <w:rFonts w:ascii="Arial" w:hAnsi="Arial" w:cs="Arial"/>
                <w:sz w:val="16"/>
                <w:szCs w:val="16"/>
              </w:rPr>
              <w:t xml:space="preserve">3. Lambert Joan. 2022. </w:t>
            </w:r>
            <w:r w:rsidRPr="00401E6F">
              <w:t xml:space="preserve"> </w:t>
            </w:r>
            <w:r w:rsidRPr="00401E6F">
              <w:rPr>
                <w:rFonts w:ascii="Arial" w:hAnsi="Arial" w:cs="Arial"/>
                <w:sz w:val="16"/>
                <w:szCs w:val="16"/>
              </w:rPr>
              <w:t xml:space="preserve">Microsoft Word 2019. Krok po kroku. </w:t>
            </w:r>
            <w:r w:rsidRPr="00401E6F">
              <w:rPr>
                <w:rFonts w:ascii="Arial" w:hAnsi="Arial" w:cs="Arial"/>
                <w:sz w:val="16"/>
                <w:szCs w:val="18"/>
              </w:rPr>
              <w:t xml:space="preserve"> </w:t>
            </w:r>
            <w:proofErr w:type="spellStart"/>
            <w:r w:rsidRPr="00401E6F">
              <w:rPr>
                <w:rFonts w:ascii="Arial" w:hAnsi="Arial" w:cs="Arial"/>
                <w:sz w:val="16"/>
                <w:szCs w:val="18"/>
              </w:rPr>
              <w:t>eBOOK</w:t>
            </w:r>
            <w:proofErr w:type="spellEnd"/>
          </w:p>
        </w:tc>
      </w:tr>
      <w:tr w:rsidR="008410F8" w:rsidTr="00651C63">
        <w:trPr>
          <w:trHeight w:val="340"/>
        </w:trPr>
        <w:tc>
          <w:tcPr>
            <w:tcW w:w="10702" w:type="dxa"/>
            <w:gridSpan w:val="12"/>
            <w:vAlign w:val="center"/>
          </w:tcPr>
          <w:p w:rsidR="008410F8" w:rsidRPr="00582090" w:rsidRDefault="008410F8" w:rsidP="008410F8">
            <w:pPr>
              <w:rPr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UWAGI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24)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</w:tr>
    </w:tbl>
    <w:p w:rsidR="00074021" w:rsidRPr="0093211F" w:rsidRDefault="00074021" w:rsidP="00074021">
      <w:pPr>
        <w:pStyle w:val="Default"/>
        <w:spacing w:line="360" w:lineRule="auto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 xml:space="preserve">*) 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2 – </w:t>
      </w:r>
      <w:r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  <w:r>
        <w:rPr>
          <w:rFonts w:asciiTheme="minorHAnsi" w:hAnsiTheme="minorHAnsi" w:cs="Times New Roman"/>
          <w:color w:val="auto"/>
          <w:sz w:val="20"/>
          <w:szCs w:val="20"/>
        </w:rPr>
        <w:t xml:space="preserve"> 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ED11F9" w:rsidRDefault="00ED11F9" w:rsidP="00ED11F9">
      <w:pPr>
        <w:rPr>
          <w:sz w:val="16"/>
        </w:rPr>
      </w:pP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632"/>
      </w:tblGrid>
      <w:tr w:rsidR="00ED11F9" w:rsidRPr="00A87261" w:rsidTr="00074021">
        <w:trPr>
          <w:trHeight w:val="536"/>
        </w:trPr>
        <w:tc>
          <w:tcPr>
            <w:tcW w:w="9070" w:type="dxa"/>
            <w:vAlign w:val="center"/>
          </w:tcPr>
          <w:p w:rsidR="00ED11F9" w:rsidRPr="00074021" w:rsidRDefault="00ED11F9" w:rsidP="00074021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Szacunkowa sumaryczna liczba godzin pracy studenta (kontaktowych i pracy własnej) niezbędna dla osiągnięcia zakładanych</w:t>
            </w:r>
            <w:r w:rsidR="008F7E6F" w:rsidRPr="00074021">
              <w:rPr>
                <w:sz w:val="16"/>
                <w:szCs w:val="16"/>
              </w:rPr>
              <w:t xml:space="preserve"> dla zajęć</w:t>
            </w:r>
            <w:r w:rsidRPr="00074021">
              <w:rPr>
                <w:sz w:val="16"/>
                <w:szCs w:val="16"/>
              </w:rPr>
              <w:t xml:space="preserve"> efektów </w:t>
            </w:r>
            <w:r w:rsidR="008F7E6F" w:rsidRPr="00074021">
              <w:rPr>
                <w:sz w:val="16"/>
                <w:szCs w:val="16"/>
              </w:rPr>
              <w:t>uczenia się</w:t>
            </w:r>
            <w:r w:rsidRPr="00074021">
              <w:rPr>
                <w:sz w:val="16"/>
                <w:szCs w:val="16"/>
              </w:rPr>
              <w:t xml:space="preserve"> - na tej podstawie należy wypełnić pole ECTS:</w:t>
            </w:r>
          </w:p>
        </w:tc>
        <w:tc>
          <w:tcPr>
            <w:tcW w:w="1632" w:type="dxa"/>
            <w:vAlign w:val="center"/>
          </w:tcPr>
          <w:p w:rsidR="00ED11F9" w:rsidRPr="00074021" w:rsidRDefault="005B1BF6" w:rsidP="000D7DC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50 </w:t>
            </w:r>
            <w:r w:rsidR="00ED11F9" w:rsidRPr="00074021">
              <w:rPr>
                <w:sz w:val="16"/>
                <w:szCs w:val="16"/>
              </w:rPr>
              <w:t>h</w:t>
            </w:r>
          </w:p>
        </w:tc>
      </w:tr>
      <w:tr w:rsidR="00ED11F9" w:rsidRPr="00A87261" w:rsidTr="00074021">
        <w:trPr>
          <w:trHeight w:val="476"/>
        </w:trPr>
        <w:tc>
          <w:tcPr>
            <w:tcW w:w="9070" w:type="dxa"/>
            <w:vAlign w:val="center"/>
          </w:tcPr>
          <w:p w:rsidR="00ED11F9" w:rsidRPr="00074021" w:rsidRDefault="00ED11F9" w:rsidP="00074021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  <w:r w:rsidR="008F7E6F" w:rsidRPr="00074021">
              <w:rPr>
                <w:sz w:val="16"/>
                <w:szCs w:val="16"/>
              </w:rPr>
              <w:t xml:space="preserve"> lub innych osób prowadzących zajęcia</w:t>
            </w:r>
            <w:r w:rsidRPr="00074021">
              <w:rPr>
                <w:sz w:val="16"/>
                <w:szCs w:val="16"/>
              </w:rPr>
              <w:t>:</w:t>
            </w:r>
          </w:p>
        </w:tc>
        <w:tc>
          <w:tcPr>
            <w:tcW w:w="1632" w:type="dxa"/>
            <w:vAlign w:val="center"/>
          </w:tcPr>
          <w:p w:rsidR="00ED11F9" w:rsidRPr="00074021" w:rsidRDefault="00AE32F4" w:rsidP="0007402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="005B1BF6">
              <w:rPr>
                <w:sz w:val="16"/>
                <w:szCs w:val="16"/>
              </w:rPr>
              <w:t>1,2</w:t>
            </w:r>
            <w:r w:rsidR="00ED11F9" w:rsidRPr="00074021">
              <w:rPr>
                <w:sz w:val="16"/>
                <w:szCs w:val="16"/>
              </w:rPr>
              <w:t xml:space="preserve"> ECTS</w:t>
            </w:r>
          </w:p>
        </w:tc>
      </w:tr>
    </w:tbl>
    <w:p w:rsidR="00ED11F9" w:rsidRDefault="00ED11F9" w:rsidP="00ED11F9"/>
    <w:sectPr w:rsidR="00ED11F9" w:rsidSect="00074021">
      <w:pgSz w:w="11906" w:h="16838"/>
      <w:pgMar w:top="42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1E81" w:rsidRDefault="00B71E81" w:rsidP="002C0CA5">
      <w:pPr>
        <w:spacing w:line="240" w:lineRule="auto"/>
      </w:pPr>
      <w:r>
        <w:separator/>
      </w:r>
    </w:p>
  </w:endnote>
  <w:endnote w:type="continuationSeparator" w:id="0">
    <w:p w:rsidR="00B71E81" w:rsidRDefault="00B71E81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1E81" w:rsidRDefault="00B71E81" w:rsidP="002C0CA5">
      <w:pPr>
        <w:spacing w:line="240" w:lineRule="auto"/>
      </w:pPr>
      <w:r>
        <w:separator/>
      </w:r>
    </w:p>
  </w:footnote>
  <w:footnote w:type="continuationSeparator" w:id="0">
    <w:p w:rsidR="00B71E81" w:rsidRDefault="00B71E81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1F9"/>
    <w:rsid w:val="00003A5A"/>
    <w:rsid w:val="00020DAB"/>
    <w:rsid w:val="00021B20"/>
    <w:rsid w:val="00050549"/>
    <w:rsid w:val="00074021"/>
    <w:rsid w:val="000834BC"/>
    <w:rsid w:val="00086394"/>
    <w:rsid w:val="000A5E41"/>
    <w:rsid w:val="000C4232"/>
    <w:rsid w:val="000D7DCE"/>
    <w:rsid w:val="000F4043"/>
    <w:rsid w:val="000F694A"/>
    <w:rsid w:val="001269E8"/>
    <w:rsid w:val="0013637E"/>
    <w:rsid w:val="00191EAB"/>
    <w:rsid w:val="001A6062"/>
    <w:rsid w:val="00207BBF"/>
    <w:rsid w:val="002769D3"/>
    <w:rsid w:val="002838BB"/>
    <w:rsid w:val="00286912"/>
    <w:rsid w:val="002C0CA5"/>
    <w:rsid w:val="002C62B2"/>
    <w:rsid w:val="00316977"/>
    <w:rsid w:val="00341D25"/>
    <w:rsid w:val="00342EF3"/>
    <w:rsid w:val="0036131B"/>
    <w:rsid w:val="003B680D"/>
    <w:rsid w:val="00401E6F"/>
    <w:rsid w:val="004302FB"/>
    <w:rsid w:val="00444161"/>
    <w:rsid w:val="0044756C"/>
    <w:rsid w:val="00475AC7"/>
    <w:rsid w:val="00487642"/>
    <w:rsid w:val="004F5168"/>
    <w:rsid w:val="005435DB"/>
    <w:rsid w:val="005B1BF6"/>
    <w:rsid w:val="005D441E"/>
    <w:rsid w:val="00651C63"/>
    <w:rsid w:val="006674DC"/>
    <w:rsid w:val="00667DE0"/>
    <w:rsid w:val="006A3B68"/>
    <w:rsid w:val="006C452D"/>
    <w:rsid w:val="006C766B"/>
    <w:rsid w:val="006E19A3"/>
    <w:rsid w:val="006E2EB8"/>
    <w:rsid w:val="006F7395"/>
    <w:rsid w:val="00702406"/>
    <w:rsid w:val="0072568B"/>
    <w:rsid w:val="00735F91"/>
    <w:rsid w:val="007366DD"/>
    <w:rsid w:val="00775075"/>
    <w:rsid w:val="007B6C9E"/>
    <w:rsid w:val="007C4095"/>
    <w:rsid w:val="007D736E"/>
    <w:rsid w:val="007E38A4"/>
    <w:rsid w:val="00807FFE"/>
    <w:rsid w:val="00840003"/>
    <w:rsid w:val="008410F8"/>
    <w:rsid w:val="00860FAB"/>
    <w:rsid w:val="00896660"/>
    <w:rsid w:val="008C5679"/>
    <w:rsid w:val="008E32DC"/>
    <w:rsid w:val="008F0709"/>
    <w:rsid w:val="008F7E6F"/>
    <w:rsid w:val="009033CE"/>
    <w:rsid w:val="00905133"/>
    <w:rsid w:val="0091735F"/>
    <w:rsid w:val="00925376"/>
    <w:rsid w:val="0093211F"/>
    <w:rsid w:val="00965A2D"/>
    <w:rsid w:val="00966E0B"/>
    <w:rsid w:val="00987BA5"/>
    <w:rsid w:val="009B21A4"/>
    <w:rsid w:val="009D148E"/>
    <w:rsid w:val="009E71F1"/>
    <w:rsid w:val="009F5BE8"/>
    <w:rsid w:val="00A15E4F"/>
    <w:rsid w:val="00A17C4E"/>
    <w:rsid w:val="00A43564"/>
    <w:rsid w:val="00A6759B"/>
    <w:rsid w:val="00A77DEE"/>
    <w:rsid w:val="00AB0DC9"/>
    <w:rsid w:val="00AB5DF0"/>
    <w:rsid w:val="00AC63D5"/>
    <w:rsid w:val="00AE32F4"/>
    <w:rsid w:val="00B2721F"/>
    <w:rsid w:val="00B50829"/>
    <w:rsid w:val="00B5276E"/>
    <w:rsid w:val="00B7087F"/>
    <w:rsid w:val="00B71E81"/>
    <w:rsid w:val="00B91288"/>
    <w:rsid w:val="00BA7622"/>
    <w:rsid w:val="00BB571A"/>
    <w:rsid w:val="00BC602E"/>
    <w:rsid w:val="00C92B42"/>
    <w:rsid w:val="00CB4BDC"/>
    <w:rsid w:val="00CC29A4"/>
    <w:rsid w:val="00CC6571"/>
    <w:rsid w:val="00CD0414"/>
    <w:rsid w:val="00CF27A8"/>
    <w:rsid w:val="00D10B7D"/>
    <w:rsid w:val="00D11633"/>
    <w:rsid w:val="00D20965"/>
    <w:rsid w:val="00D86C78"/>
    <w:rsid w:val="00DB1A24"/>
    <w:rsid w:val="00DB40BB"/>
    <w:rsid w:val="00E108C9"/>
    <w:rsid w:val="00E82A70"/>
    <w:rsid w:val="00EC59D3"/>
    <w:rsid w:val="00ED11F9"/>
    <w:rsid w:val="00EE4F54"/>
    <w:rsid w:val="00F17173"/>
    <w:rsid w:val="00FA1ACE"/>
    <w:rsid w:val="00FB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BE9D67-D1FA-4253-BA83-90A56AA6C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3EDEA-E869-4BC4-818C-07600D614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935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Urszula Zackiewicz</cp:lastModifiedBy>
  <cp:revision>2</cp:revision>
  <cp:lastPrinted>2019-03-18T08:34:00Z</cp:lastPrinted>
  <dcterms:created xsi:type="dcterms:W3CDTF">2022-10-17T09:55:00Z</dcterms:created>
  <dcterms:modified xsi:type="dcterms:W3CDTF">2022-10-17T09:55:00Z</dcterms:modified>
</cp:coreProperties>
</file>