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6B050" w14:textId="77777777" w:rsidR="007D57A2" w:rsidRPr="00CC5875" w:rsidRDefault="007D57A2" w:rsidP="007422E3">
      <w:pPr>
        <w:jc w:val="right"/>
        <w:rPr>
          <w:b/>
          <w:bCs/>
          <w:color w:val="C0C0C0"/>
        </w:rPr>
      </w:pPr>
      <w:r>
        <w:rPr>
          <w:b/>
          <w:bCs/>
          <w:color w:val="C0C0C0"/>
        </w:rPr>
        <w:t xml:space="preserve">Opis </w:t>
      </w:r>
      <w:r w:rsidR="007422E3">
        <w:rPr>
          <w:b/>
          <w:bCs/>
          <w:color w:val="C0C0C0"/>
        </w:rPr>
        <w:t xml:space="preserve">modułu kształcenia / </w:t>
      </w:r>
      <w:r>
        <w:rPr>
          <w:b/>
          <w:bCs/>
          <w:color w:val="C0C0C0"/>
        </w:rPr>
        <w:t xml:space="preserve">przedmiotu  </w:t>
      </w:r>
      <w:r w:rsidR="007422E3">
        <w:rPr>
          <w:b/>
          <w:bCs/>
          <w:color w:val="C0C0C0"/>
        </w:rPr>
        <w:t>(s</w:t>
      </w:r>
      <w:r>
        <w:rPr>
          <w:b/>
          <w:bCs/>
          <w:color w:val="C0C0C0"/>
        </w:rPr>
        <w:t>ylabus</w:t>
      </w:r>
      <w:r w:rsidR="007422E3">
        <w:rPr>
          <w:b/>
          <w:bCs/>
          <w:color w:val="C0C0C0"/>
        </w:rPr>
        <w:t>)</w:t>
      </w:r>
    </w:p>
    <w:tbl>
      <w:tblPr>
        <w:tblpPr w:leftFromText="141" w:rightFromText="141" w:vertAnchor="text" w:horzAnchor="margin" w:tblpX="-290" w:tblpY="128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671"/>
      </w:tblGrid>
      <w:tr w:rsidR="007D57A2" w:rsidRPr="007D57A2" w14:paraId="5AC2E3DF" w14:textId="77777777" w:rsidTr="2919E42F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3A304" w14:textId="77777777" w:rsidR="007D57A2" w:rsidRPr="007D57A2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A6659" w14:textId="77777777" w:rsidR="007D57A2" w:rsidRPr="007D57A2" w:rsidRDefault="007D57A2" w:rsidP="0032291F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92BF188" w14:textId="77777777"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7501D" w14:textId="77777777" w:rsidR="007D57A2" w:rsidRPr="007D57A2" w:rsidRDefault="007D57A2" w:rsidP="007422E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A9E6D" w14:textId="77777777"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B6C7B" w14:textId="77777777" w:rsidR="007D57A2" w:rsidRPr="007D57A2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7D57A2" w14:paraId="02EB378F" w14:textId="77777777" w:rsidTr="2919E42F">
        <w:trPr>
          <w:trHeight w:val="283"/>
        </w:trPr>
        <w:tc>
          <w:tcPr>
            <w:tcW w:w="10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05A809" w14:textId="77777777" w:rsidR="007D57A2" w:rsidRPr="007D57A2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7D57A2" w14:paraId="422F5177" w14:textId="77777777" w:rsidTr="2919E42F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B69FBE" w14:textId="77777777" w:rsidR="007D57A2" w:rsidRPr="007D57A2" w:rsidRDefault="007D57A2" w:rsidP="00E62D59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="00E62D59"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163983C" w14:textId="77777777" w:rsidR="007D57A2" w:rsidRPr="00980ED6" w:rsidRDefault="00980ED6" w:rsidP="00980ED6">
            <w:pPr>
              <w:rPr>
                <w:rFonts w:ascii="Arial" w:hAnsi="Arial" w:cs="Arial"/>
              </w:rPr>
            </w:pPr>
            <w:r w:rsidRPr="00980ED6">
              <w:rPr>
                <w:rFonts w:ascii="Arial" w:hAnsi="Arial" w:cs="Arial"/>
                <w:sz w:val="20"/>
                <w:szCs w:val="20"/>
              </w:rPr>
              <w:t>Hodowla zwierząt fu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80ED6">
              <w:rPr>
                <w:rFonts w:ascii="Arial" w:hAnsi="Arial" w:cs="Arial"/>
                <w:sz w:val="20"/>
                <w:szCs w:val="20"/>
              </w:rPr>
              <w:t>erkowych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12C59A" w14:textId="77777777" w:rsidR="007D57A2" w:rsidRPr="007D57A2" w:rsidRDefault="007D57A2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CD5EC4" w14:textId="77777777" w:rsidR="007D57A2" w:rsidRPr="007D57A2" w:rsidRDefault="00D268C8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D57A2" w:rsidRPr="007D57A2" w14:paraId="268558CE" w14:textId="77777777" w:rsidTr="2919E42F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14:paraId="0736EC03" w14:textId="77777777" w:rsidR="007D57A2" w:rsidRPr="007D57A2" w:rsidRDefault="007D57A2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865" w:type="dxa"/>
            <w:gridSpan w:val="6"/>
            <w:vAlign w:val="center"/>
          </w:tcPr>
          <w:p w14:paraId="139AC254" w14:textId="77777777" w:rsidR="007D57A2" w:rsidRPr="002D56FB" w:rsidRDefault="004F6D5D" w:rsidP="00754F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56FB">
              <w:rPr>
                <w:rFonts w:ascii="Arial" w:hAnsi="Arial" w:cs="Arial"/>
                <w:bCs/>
                <w:sz w:val="16"/>
                <w:szCs w:val="16"/>
              </w:rPr>
              <w:t xml:space="preserve">Fur Animals </w:t>
            </w:r>
            <w:proofErr w:type="spellStart"/>
            <w:r w:rsidR="00754F32">
              <w:rPr>
                <w:rFonts w:ascii="Arial" w:hAnsi="Arial" w:cs="Arial"/>
                <w:bCs/>
                <w:sz w:val="16"/>
                <w:szCs w:val="16"/>
              </w:rPr>
              <w:t>Production</w:t>
            </w:r>
            <w:proofErr w:type="spellEnd"/>
          </w:p>
        </w:tc>
      </w:tr>
      <w:tr w:rsidR="007D57A2" w:rsidRPr="007D57A2" w14:paraId="61FBDE83" w14:textId="77777777" w:rsidTr="2919E42F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7003FAC3" w14:textId="77777777"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67E3A" w14:textId="77777777" w:rsidR="007D57A2" w:rsidRPr="002D56FB" w:rsidRDefault="00980ED6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56FB">
              <w:rPr>
                <w:rFonts w:ascii="Arial" w:hAnsi="Arial" w:cs="Arial"/>
                <w:bCs/>
                <w:sz w:val="16"/>
                <w:szCs w:val="16"/>
              </w:rPr>
              <w:t>Zootechnika</w:t>
            </w:r>
          </w:p>
        </w:tc>
      </w:tr>
      <w:tr w:rsidR="007D57A2" w:rsidRPr="007D57A2" w14:paraId="45A7A85B" w14:textId="77777777" w:rsidTr="2919E42F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48B947B6" w14:textId="77777777" w:rsidR="007D57A2" w:rsidRPr="007D57A2" w:rsidRDefault="007D57A2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0CDB4" w14:textId="00685FB9" w:rsidR="007D57A2" w:rsidRPr="002D56FB" w:rsidRDefault="00F256FC" w:rsidP="007417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="00980ED6" w:rsidRPr="002D56FB">
              <w:rPr>
                <w:rFonts w:ascii="Arial" w:hAnsi="Arial" w:cs="Arial"/>
                <w:bCs/>
                <w:sz w:val="16"/>
                <w:szCs w:val="16"/>
              </w:rPr>
              <w:t xml:space="preserve">r hab. </w:t>
            </w:r>
            <w:r w:rsidR="007417CD">
              <w:rPr>
                <w:rFonts w:ascii="Arial" w:hAnsi="Arial" w:cs="Arial"/>
                <w:bCs/>
                <w:sz w:val="16"/>
                <w:szCs w:val="16"/>
              </w:rPr>
              <w:t>Robert Głogowski</w:t>
            </w:r>
          </w:p>
        </w:tc>
      </w:tr>
      <w:tr w:rsidR="007D57A2" w:rsidRPr="007D57A2" w14:paraId="235E7CD7" w14:textId="77777777" w:rsidTr="2919E42F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04D7F40C" w14:textId="77777777" w:rsidR="007D57A2" w:rsidRPr="007D57A2" w:rsidRDefault="007D57A2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9BBE3" w14:textId="604529AA" w:rsidR="007D57A2" w:rsidRPr="002D56FB" w:rsidRDefault="003F2467" w:rsidP="00BE2C0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Pr="002D56FB">
              <w:rPr>
                <w:rFonts w:ascii="Arial" w:hAnsi="Arial" w:cs="Arial"/>
                <w:bCs/>
                <w:sz w:val="16"/>
                <w:szCs w:val="16"/>
              </w:rPr>
              <w:t xml:space="preserve">r hab.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Robert Głogowski</w:t>
            </w:r>
            <w:bookmarkStart w:id="0" w:name="_GoBack"/>
            <w:bookmarkEnd w:id="0"/>
          </w:p>
        </w:tc>
      </w:tr>
      <w:tr w:rsidR="007D57A2" w:rsidRPr="007D57A2" w14:paraId="0DC2F4DC" w14:textId="77777777" w:rsidTr="2919E42F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073BC6C5" w14:textId="77777777"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9FA15" w14:textId="77777777" w:rsidR="007D57A2" w:rsidRPr="002D56FB" w:rsidRDefault="00980ED6" w:rsidP="00CD2B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56FB">
              <w:rPr>
                <w:rFonts w:ascii="Arial" w:hAnsi="Arial" w:cs="Arial"/>
                <w:bCs/>
                <w:sz w:val="16"/>
                <w:szCs w:val="16"/>
              </w:rPr>
              <w:t>Katedra Hodowli Zwierząt</w:t>
            </w:r>
          </w:p>
        </w:tc>
      </w:tr>
      <w:tr w:rsidR="007D57A2" w:rsidRPr="007D57A2" w14:paraId="43683D0C" w14:textId="77777777" w:rsidTr="2919E42F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29C4066F" w14:textId="77777777"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4ACF6" w14:textId="77777777" w:rsidR="007D57A2" w:rsidRPr="002D56FB" w:rsidRDefault="00CD2BA9" w:rsidP="00107A0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Wydział Hodowli, Bioinżynierii i </w:t>
            </w:r>
            <w:r w:rsidR="00107A04">
              <w:rPr>
                <w:rFonts w:ascii="Arial" w:hAnsi="Arial" w:cs="Arial"/>
                <w:b/>
                <w:bCs/>
                <w:sz w:val="16"/>
                <w:szCs w:val="16"/>
              </w:rPr>
              <w:t>Ochrony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Zwierząt</w:t>
            </w:r>
          </w:p>
        </w:tc>
      </w:tr>
      <w:tr w:rsidR="007D57A2" w:rsidRPr="007D57A2" w14:paraId="7561BC37" w14:textId="77777777" w:rsidTr="2919E42F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1C39FCBF" w14:textId="77777777" w:rsidR="007D57A2" w:rsidRPr="002D56FB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2D56FB">
              <w:rPr>
                <w:rFonts w:ascii="Arial" w:hAnsi="Arial" w:cs="Arial"/>
                <w:sz w:val="16"/>
                <w:szCs w:val="16"/>
              </w:rPr>
              <w:t>Status przedmiotu</w:t>
            </w:r>
            <w:r w:rsidR="00E62D59" w:rsidRPr="002D56FB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2D56F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A7624" w14:textId="77777777" w:rsidR="007D57A2" w:rsidRPr="002D56FB" w:rsidRDefault="007D57A2" w:rsidP="00107A0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56FB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980ED6" w:rsidRPr="002D56FB">
              <w:rPr>
                <w:rFonts w:ascii="Arial" w:hAnsi="Arial" w:cs="Arial"/>
                <w:bCs/>
                <w:sz w:val="16"/>
                <w:szCs w:val="16"/>
              </w:rPr>
              <w:t>kierunkowy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A58EE" w14:textId="77777777" w:rsidR="007D57A2" w:rsidRPr="002D56FB" w:rsidRDefault="007D57A2" w:rsidP="00754F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56FB"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 w:rsidR="00980ED6" w:rsidRPr="002D56FB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754F32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2D56FB">
              <w:rPr>
                <w:rFonts w:ascii="Arial" w:hAnsi="Arial" w:cs="Arial"/>
                <w:bCs/>
                <w:sz w:val="16"/>
                <w:szCs w:val="16"/>
              </w:rPr>
              <w:t xml:space="preserve"> rok </w:t>
            </w:r>
            <w:r w:rsidR="007417CD">
              <w:rPr>
                <w:rFonts w:ascii="Arial" w:hAnsi="Arial" w:cs="Arial"/>
                <w:bCs/>
                <w:sz w:val="16"/>
                <w:szCs w:val="16"/>
              </w:rPr>
              <w:t>IV</w:t>
            </w:r>
          </w:p>
        </w:tc>
        <w:tc>
          <w:tcPr>
            <w:tcW w:w="24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FFA94" w14:textId="77777777" w:rsidR="007D57A2" w:rsidRPr="002D56FB" w:rsidRDefault="007D57A2" w:rsidP="00754F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56FB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="007417CD">
              <w:rPr>
                <w:rFonts w:ascii="Arial" w:hAnsi="Arial" w:cs="Arial"/>
                <w:sz w:val="16"/>
                <w:szCs w:val="16"/>
              </w:rPr>
              <w:t>nie</w:t>
            </w:r>
            <w:r w:rsidRPr="002D56FB">
              <w:rPr>
                <w:rFonts w:ascii="Arial" w:hAnsi="Arial" w:cs="Arial"/>
                <w:sz w:val="16"/>
                <w:szCs w:val="16"/>
              </w:rPr>
              <w:t>stacjonarne</w:t>
            </w:r>
          </w:p>
        </w:tc>
      </w:tr>
      <w:tr w:rsidR="007D57A2" w:rsidRPr="007D57A2" w14:paraId="6A0AE04A" w14:textId="77777777" w:rsidTr="2919E42F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7869E2F4" w14:textId="77777777" w:rsidR="007D57A2" w:rsidRPr="002D56FB" w:rsidRDefault="007D57A2" w:rsidP="00E62D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56FB">
              <w:rPr>
                <w:rFonts w:ascii="Arial" w:hAnsi="Arial" w:cs="Arial"/>
                <w:sz w:val="16"/>
                <w:szCs w:val="16"/>
              </w:rPr>
              <w:t>Cykl dydaktyczny</w:t>
            </w:r>
            <w:r w:rsidR="00E62D59" w:rsidRPr="002D56FB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2D56F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B83CC" w14:textId="77777777" w:rsidR="007D57A2" w:rsidRPr="002D56FB" w:rsidRDefault="00980ED6" w:rsidP="0032291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56FB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CD2BA9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71A7C" w14:textId="77777777" w:rsidR="007D57A2" w:rsidRPr="002D56FB" w:rsidRDefault="007D57A2" w:rsidP="00754F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56FB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2D56FB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2D56FB">
              <w:rPr>
                <w:rFonts w:ascii="Arial" w:hAnsi="Arial" w:cs="Arial"/>
                <w:sz w:val="16"/>
                <w:szCs w:val="16"/>
              </w:rPr>
              <w:t>:</w:t>
            </w:r>
            <w:r w:rsidR="00980ED6" w:rsidRPr="002D56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4F32" w:rsidRPr="002D56FB">
              <w:rPr>
                <w:rFonts w:ascii="Arial" w:hAnsi="Arial" w:cs="Arial"/>
                <w:sz w:val="16"/>
                <w:szCs w:val="16"/>
              </w:rPr>
              <w:t>polski</w:t>
            </w:r>
          </w:p>
        </w:tc>
        <w:tc>
          <w:tcPr>
            <w:tcW w:w="24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F396" w14:textId="77777777" w:rsidR="007D57A2" w:rsidRPr="002D56FB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A2" w:rsidRPr="007D57A2" w14:paraId="4A09784B" w14:textId="77777777" w:rsidTr="2919E42F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7736BF14" w14:textId="77777777" w:rsidR="007D57A2" w:rsidRPr="00E62D59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47F52" w14:textId="77777777" w:rsidR="007D57A2" w:rsidRPr="002D56FB" w:rsidRDefault="004F6D5D" w:rsidP="009103B4">
            <w:pPr>
              <w:rPr>
                <w:rFonts w:ascii="Arial" w:hAnsi="Arial" w:cs="Arial"/>
                <w:sz w:val="16"/>
                <w:szCs w:val="16"/>
              </w:rPr>
            </w:pPr>
            <w:r w:rsidRPr="002D56FB">
              <w:rPr>
                <w:rFonts w:ascii="Arial" w:hAnsi="Arial" w:cs="Arial"/>
                <w:sz w:val="16"/>
                <w:szCs w:val="16"/>
              </w:rPr>
              <w:t xml:space="preserve">Zapoznanie studentów z zagadnieniami dotyczącymi </w:t>
            </w:r>
            <w:r w:rsidR="00754F32">
              <w:rPr>
                <w:rFonts w:ascii="Arial" w:hAnsi="Arial" w:cs="Arial"/>
                <w:sz w:val="16"/>
                <w:szCs w:val="16"/>
              </w:rPr>
              <w:t>technologii</w:t>
            </w:r>
            <w:r w:rsidR="009103B4">
              <w:rPr>
                <w:rFonts w:ascii="Arial" w:hAnsi="Arial" w:cs="Arial"/>
                <w:sz w:val="16"/>
                <w:szCs w:val="16"/>
              </w:rPr>
              <w:t xml:space="preserve"> produkcji</w:t>
            </w:r>
            <w:r w:rsidR="00754F3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2D56FB">
              <w:rPr>
                <w:rFonts w:ascii="Arial" w:hAnsi="Arial" w:cs="Arial"/>
                <w:sz w:val="16"/>
                <w:szCs w:val="16"/>
              </w:rPr>
              <w:t>hodowli zwierząt futerkowych</w:t>
            </w:r>
            <w:r w:rsidR="009103B4">
              <w:rPr>
                <w:rFonts w:ascii="Arial" w:hAnsi="Arial" w:cs="Arial"/>
                <w:sz w:val="16"/>
                <w:szCs w:val="16"/>
              </w:rPr>
              <w:t>,</w:t>
            </w:r>
            <w:r w:rsidRPr="002D56FB"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="009103B4">
              <w:rPr>
                <w:rFonts w:ascii="Arial" w:hAnsi="Arial" w:cs="Arial"/>
                <w:sz w:val="16"/>
                <w:szCs w:val="16"/>
              </w:rPr>
              <w:t> </w:t>
            </w:r>
            <w:r w:rsidRPr="002D56FB">
              <w:rPr>
                <w:rFonts w:ascii="Arial" w:hAnsi="Arial" w:cs="Arial"/>
                <w:sz w:val="16"/>
                <w:szCs w:val="16"/>
              </w:rPr>
              <w:t xml:space="preserve">uwzględnieniem specyfiki i różnorodności gatunków (lisy, jenoty, norki, tchórze, szynszyle, nutrie, króliki). </w:t>
            </w:r>
          </w:p>
        </w:tc>
      </w:tr>
      <w:tr w:rsidR="007D57A2" w:rsidRPr="007D57A2" w14:paraId="08DCD07E" w14:textId="77777777" w:rsidTr="2919E42F">
        <w:trPr>
          <w:trHeight w:val="1288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13FB87D9" w14:textId="77777777"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5101F" w14:textId="10D86F34" w:rsidR="007D57A2" w:rsidRPr="007D57A2" w:rsidRDefault="004F6D5D" w:rsidP="007D57A2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2919E42F">
              <w:rPr>
                <w:rFonts w:ascii="Arial" w:hAnsi="Arial" w:cs="Arial"/>
                <w:sz w:val="16"/>
                <w:szCs w:val="16"/>
              </w:rPr>
              <w:t>wykład</w:t>
            </w:r>
            <w:r w:rsidR="007D57A2" w:rsidRPr="2919E42F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 w:rsidR="007417CD" w:rsidRPr="2919E42F"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44BA38ED" w14:textId="3D0BF99F" w:rsidR="007D57A2" w:rsidRPr="00754F32" w:rsidRDefault="004F6D5D" w:rsidP="007417CD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2919E42F">
              <w:rPr>
                <w:rFonts w:ascii="Arial" w:hAnsi="Arial" w:cs="Arial"/>
                <w:sz w:val="16"/>
                <w:szCs w:val="16"/>
              </w:rPr>
              <w:t>ćwiczenia</w:t>
            </w:r>
            <w:r w:rsidR="007D57A2" w:rsidRPr="2919E42F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 w:rsidR="007417CD" w:rsidRPr="2919E42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7D57A2" w:rsidRPr="007D57A2" w14:paraId="1247460B" w14:textId="77777777" w:rsidTr="2919E42F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13F23325" w14:textId="77777777"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495A8" w14:textId="3FEAEC7C" w:rsidR="007D57A2" w:rsidRPr="007D57A2" w:rsidRDefault="00BE2C0A" w:rsidP="009103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Wykład, dyskusja, konsultacje</w:t>
            </w:r>
            <w:r w:rsidR="004F6D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4765">
              <w:rPr>
                <w:rFonts w:ascii="Arial" w:hAnsi="Arial" w:cs="Arial"/>
                <w:sz w:val="16"/>
                <w:szCs w:val="16"/>
              </w:rPr>
              <w:t>on-line</w:t>
            </w:r>
          </w:p>
        </w:tc>
      </w:tr>
      <w:tr w:rsidR="007D57A2" w:rsidRPr="007D57A2" w14:paraId="3A801690" w14:textId="77777777" w:rsidTr="2919E42F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546ACB9C" w14:textId="77777777"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0F66D" w14:textId="77777777" w:rsidR="002D56FB" w:rsidRPr="002D56FB" w:rsidRDefault="002D56FB" w:rsidP="002D56FB">
            <w:pPr>
              <w:rPr>
                <w:rFonts w:ascii="Arial" w:hAnsi="Arial" w:cs="Arial"/>
                <w:sz w:val="16"/>
                <w:szCs w:val="16"/>
              </w:rPr>
            </w:pPr>
            <w:r w:rsidRPr="002D56FB">
              <w:rPr>
                <w:rFonts w:ascii="Arial" w:hAnsi="Arial" w:cs="Arial"/>
                <w:sz w:val="16"/>
                <w:szCs w:val="16"/>
              </w:rPr>
              <w:t xml:space="preserve">W ramach wykładów: rozwój hodowli zwierząt futerkowych; organizacja hodowli, związki hodowców; światowy obrót skórami; specyfika rozrodu zwierząt futerkowych, inseminacja; doskonalenie w hodowli - kierunki, osiągnięcia; zagadnienia dobrostanu; profilaktyka i ochrona zdrowia; specyfika żywienia i fizjologia trawienia; przepisy regulujące hodowlę; </w:t>
            </w:r>
            <w:r w:rsidR="009103B4">
              <w:rPr>
                <w:rFonts w:ascii="Arial" w:hAnsi="Arial" w:cs="Arial"/>
                <w:sz w:val="16"/>
                <w:szCs w:val="16"/>
              </w:rPr>
              <w:t>aktualne zagadnienia badawcze;</w:t>
            </w:r>
          </w:p>
          <w:p w14:paraId="52B195D0" w14:textId="77777777" w:rsidR="007D57A2" w:rsidRPr="002D56FB" w:rsidRDefault="002D56FB" w:rsidP="00FB5F22">
            <w:r w:rsidRPr="002D56FB">
              <w:rPr>
                <w:rFonts w:ascii="Arial" w:hAnsi="Arial" w:cs="Arial"/>
                <w:sz w:val="16"/>
                <w:szCs w:val="16"/>
              </w:rPr>
              <w:t>W ramach ćwiczeń: charakterystyka biologiczna psowatych; charakterystyka biologiczna łasicowatych; charakterystyka roślinożernych; budownictwo fermowe, warunki utrzymania; rozpłód: wskaźniki, definicje, organizacja na fermie; wzrost i rozwój młodych, ocena przebiegu; budowa skóry, włosów, dojrzewanie okrywy, linienie sezonowe, wzrostowe; odmiany barwne: uzyskiwanie, najważniejsze z nich; technologia pozyskiwania skór, ich przygotowanie do obrotu; potrzeby pokarmowe, charakterystyka pasz, konserwacja pasz; okresy żywieniowe, zasady układania dawki, układanie dawki; opłacalność hodowli; zastosowanie nowoczesnych technik w hodowli, dane dostępne w Internecie;</w:t>
            </w:r>
          </w:p>
        </w:tc>
      </w:tr>
      <w:tr w:rsidR="007D57A2" w:rsidRPr="007D57A2" w14:paraId="428339C8" w14:textId="77777777" w:rsidTr="2919E42F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351513F1" w14:textId="77777777" w:rsidR="007D57A2" w:rsidRPr="007D57A2" w:rsidRDefault="007D57A2" w:rsidP="00C3101B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(przedmioty wprowadzające)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3D3EC" w14:textId="77777777" w:rsidR="007D57A2" w:rsidRPr="007D57A2" w:rsidRDefault="007D57A2" w:rsidP="005019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A2" w:rsidRPr="007D57A2" w14:paraId="1CCBF75A" w14:textId="77777777" w:rsidTr="2919E42F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5E20179D" w14:textId="77777777" w:rsidR="007D57A2" w:rsidRPr="00E62D59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D8123" w14:textId="77777777" w:rsidR="007D57A2" w:rsidRPr="007D57A2" w:rsidRDefault="005019D8" w:rsidP="00C310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Podstawy wiedzy z zakresu anatomii i fizjologii, genetyki i metod hodowlanych, żywienia </w:t>
            </w:r>
            <w:r w:rsidR="00E601DD">
              <w:rPr>
                <w:rFonts w:ascii="Arial" w:hAnsi="Arial" w:cs="Arial"/>
                <w:sz w:val="16"/>
                <w:szCs w:val="16"/>
              </w:rPr>
              <w:t>zwierząt</w:t>
            </w:r>
          </w:p>
        </w:tc>
      </w:tr>
      <w:tr w:rsidR="00BE2C0A" w:rsidRPr="007D57A2" w14:paraId="5A452842" w14:textId="77777777" w:rsidTr="2919E42F">
        <w:trPr>
          <w:trHeight w:val="907"/>
        </w:trPr>
        <w:tc>
          <w:tcPr>
            <w:tcW w:w="3120" w:type="dxa"/>
            <w:gridSpan w:val="2"/>
            <w:vAlign w:val="center"/>
          </w:tcPr>
          <w:p w14:paraId="79D9366D" w14:textId="77777777" w:rsidR="00BE2C0A" w:rsidRPr="007D57A2" w:rsidRDefault="00BE2C0A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6"/>
            <w:vAlign w:val="center"/>
          </w:tcPr>
          <w:p w14:paraId="510EE813" w14:textId="77777777" w:rsidR="00BE2C0A" w:rsidRDefault="00BE2C0A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01 </w:t>
            </w:r>
            <w:r>
              <w:rPr>
                <w:rFonts w:ascii="Arial" w:hAnsi="Arial" w:cs="Arial"/>
                <w:sz w:val="16"/>
                <w:szCs w:val="16"/>
              </w:rPr>
              <w:t>– posiada wiedzę z zakresu charakterystyki gatunków zwierząt futerkowych, wielkości pogłowia i produkcji skór futerkowych w  Polsce i na świecie</w:t>
            </w:r>
          </w:p>
          <w:p w14:paraId="6FDBF6CE" w14:textId="77777777" w:rsidR="00BE2C0A" w:rsidRDefault="00BE2C0A" w:rsidP="00970E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02 </w:t>
            </w:r>
            <w:r>
              <w:rPr>
                <w:rFonts w:ascii="Arial" w:hAnsi="Arial" w:cs="Arial"/>
                <w:sz w:val="16"/>
                <w:szCs w:val="16"/>
              </w:rPr>
              <w:t>– posiada wiedzę z zakresu chowu i hodowli zwierząt futerkowych</w:t>
            </w:r>
          </w:p>
          <w:p w14:paraId="05C139A6" w14:textId="77777777" w:rsidR="00BE2C0A" w:rsidRDefault="00BE2C0A" w:rsidP="003C66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– posiada praktyczną umiejętność rozpoznania skór (gatunków, odmian barwnych), oceny jakości skór</w:t>
            </w:r>
          </w:p>
          <w:p w14:paraId="2696D9EB" w14:textId="77777777" w:rsidR="00BE2C0A" w:rsidRPr="00970E31" w:rsidRDefault="00BE2C0A" w:rsidP="003C66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posiada zdolność oszacowania wielkości produkcji fermy na podstawie danych wyjściowych</w:t>
            </w:r>
          </w:p>
          <w:p w14:paraId="4B125ECE" w14:textId="77777777" w:rsidR="00BE2C0A" w:rsidRDefault="00BE2C0A" w:rsidP="004150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 – wymienia parametry środowiska hodowlanego warunkujące efekty produkcyjne i dobrostan zw. futerkowych mięsożernych i roślinożernych</w:t>
            </w:r>
          </w:p>
          <w:p w14:paraId="13A8E8E5" w14:textId="77777777" w:rsidR="00BE2C0A" w:rsidRPr="005019D8" w:rsidRDefault="00BE2C0A" w:rsidP="003C66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 – posiada zdolność zastosowania zdobytej wiedzy w praktyce</w:t>
            </w:r>
          </w:p>
        </w:tc>
      </w:tr>
      <w:tr w:rsidR="007D57A2" w:rsidRPr="007D57A2" w14:paraId="52EDB314" w14:textId="77777777" w:rsidTr="2919E42F">
        <w:trPr>
          <w:trHeight w:val="882"/>
        </w:trPr>
        <w:tc>
          <w:tcPr>
            <w:tcW w:w="3120" w:type="dxa"/>
            <w:gridSpan w:val="2"/>
            <w:vAlign w:val="center"/>
          </w:tcPr>
          <w:p w14:paraId="0B80B651" w14:textId="77777777"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6"/>
            <w:vAlign w:val="center"/>
          </w:tcPr>
          <w:p w14:paraId="01CEBB4C" w14:textId="06F31DF1" w:rsidR="00415084" w:rsidRPr="007D57A2" w:rsidRDefault="009C441E" w:rsidP="00C3101B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</w:t>
            </w:r>
            <w:r w:rsidR="00C3101B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01</w:t>
            </w:r>
            <w:r w:rsidR="00C3101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887DBC">
              <w:rPr>
                <w:rFonts w:ascii="Arial" w:hAnsi="Arial" w:cs="Arial"/>
                <w:sz w:val="16"/>
                <w:szCs w:val="16"/>
              </w:rPr>
              <w:t>05</w:t>
            </w:r>
            <w:r w:rsidR="00C3101B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zaliczenie </w:t>
            </w:r>
            <w:r w:rsidR="003F4765">
              <w:rPr>
                <w:rFonts w:ascii="Arial" w:hAnsi="Arial" w:cs="Arial"/>
                <w:sz w:val="16"/>
                <w:szCs w:val="16"/>
              </w:rPr>
              <w:t>on-line na platformie MS Teams</w:t>
            </w:r>
          </w:p>
        </w:tc>
      </w:tr>
      <w:tr w:rsidR="007D57A2" w:rsidRPr="007D57A2" w14:paraId="2CF78B8A" w14:textId="77777777" w:rsidTr="2919E42F">
        <w:trPr>
          <w:trHeight w:val="340"/>
        </w:trPr>
        <w:tc>
          <w:tcPr>
            <w:tcW w:w="3120" w:type="dxa"/>
            <w:gridSpan w:val="2"/>
            <w:vAlign w:val="center"/>
          </w:tcPr>
          <w:p w14:paraId="60067F47" w14:textId="77777777"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6"/>
            <w:vAlign w:val="center"/>
          </w:tcPr>
          <w:p w14:paraId="316B811C" w14:textId="02084BE2" w:rsidR="00DF4BD3" w:rsidRPr="007D57A2" w:rsidRDefault="0056139B" w:rsidP="005613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Arkusze zaliczenia (testy) końcowego z ocenami</w:t>
            </w:r>
            <w:r w:rsidR="003F4765">
              <w:rPr>
                <w:rFonts w:ascii="Arial" w:hAnsi="Arial" w:cs="Arial"/>
                <w:sz w:val="16"/>
                <w:szCs w:val="16"/>
              </w:rPr>
              <w:t xml:space="preserve"> w postaci elektronicznej (platforma MS Teams)</w:t>
            </w:r>
          </w:p>
        </w:tc>
      </w:tr>
      <w:tr w:rsidR="007D57A2" w:rsidRPr="007D57A2" w14:paraId="48D1CE82" w14:textId="77777777" w:rsidTr="2919E42F">
        <w:trPr>
          <w:trHeight w:val="340"/>
        </w:trPr>
        <w:tc>
          <w:tcPr>
            <w:tcW w:w="3120" w:type="dxa"/>
            <w:gridSpan w:val="2"/>
            <w:vAlign w:val="center"/>
          </w:tcPr>
          <w:p w14:paraId="25605C3E" w14:textId="77777777" w:rsidR="007D57A2" w:rsidRPr="007D57A2" w:rsidRDefault="007D57A2" w:rsidP="00E62D59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6"/>
            <w:vAlign w:val="center"/>
          </w:tcPr>
          <w:p w14:paraId="4A5DA742" w14:textId="77777777" w:rsidR="00D268C8" w:rsidRPr="00887DBC" w:rsidRDefault="0056139B" w:rsidP="0056139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887DBC">
              <w:rPr>
                <w:rFonts w:ascii="Arial" w:hAnsi="Arial" w:cs="Arial"/>
                <w:bCs/>
                <w:sz w:val="16"/>
                <w:szCs w:val="16"/>
              </w:rPr>
              <w:t xml:space="preserve">zęść ćwiczeniowa 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="00887DBC">
              <w:rPr>
                <w:rFonts w:ascii="Arial" w:hAnsi="Arial" w:cs="Arial"/>
                <w:bCs/>
                <w:sz w:val="16"/>
                <w:szCs w:val="16"/>
              </w:rPr>
              <w:t>0%</w:t>
            </w:r>
          </w:p>
        </w:tc>
      </w:tr>
      <w:tr w:rsidR="007D57A2" w:rsidRPr="007D57A2" w14:paraId="492F58BD" w14:textId="77777777" w:rsidTr="2919E42F">
        <w:trPr>
          <w:trHeight w:val="340"/>
        </w:trPr>
        <w:tc>
          <w:tcPr>
            <w:tcW w:w="3120" w:type="dxa"/>
            <w:gridSpan w:val="2"/>
            <w:vAlign w:val="center"/>
          </w:tcPr>
          <w:p w14:paraId="47024B18" w14:textId="77777777"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6"/>
            <w:vAlign w:val="center"/>
          </w:tcPr>
          <w:p w14:paraId="3D0BDDE6" w14:textId="20BE257D" w:rsidR="00D268C8" w:rsidRPr="007D57A2" w:rsidRDefault="003F2018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zajęcia w trybie zdalnym na platformie MS Teams</w:t>
            </w:r>
          </w:p>
        </w:tc>
      </w:tr>
      <w:tr w:rsidR="007D57A2" w:rsidRPr="007D57A2" w14:paraId="25DB8A9C" w14:textId="77777777" w:rsidTr="2919E42F">
        <w:trPr>
          <w:trHeight w:val="340"/>
        </w:trPr>
        <w:tc>
          <w:tcPr>
            <w:tcW w:w="10985" w:type="dxa"/>
            <w:gridSpan w:val="8"/>
            <w:vAlign w:val="center"/>
          </w:tcPr>
          <w:p w14:paraId="03BECD9E" w14:textId="77777777" w:rsidR="007D57A2" w:rsidRPr="00D268C8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Literatura podstawowa i </w:t>
            </w:r>
            <w:r w:rsidRPr="00D268C8">
              <w:rPr>
                <w:rFonts w:ascii="Arial" w:hAnsi="Arial" w:cs="Arial"/>
                <w:sz w:val="16"/>
                <w:szCs w:val="16"/>
              </w:rPr>
              <w:t>uzupełniająca</w:t>
            </w:r>
            <w:r w:rsidR="00E62D59" w:rsidRPr="00D268C8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D268C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0108468D" w14:textId="77777777" w:rsidR="00D268C8" w:rsidRDefault="007D57A2" w:rsidP="00D268C8">
            <w:pPr>
              <w:rPr>
                <w:rFonts w:ascii="Arial" w:hAnsi="Arial" w:cs="Arial"/>
                <w:sz w:val="16"/>
                <w:szCs w:val="16"/>
              </w:rPr>
            </w:pPr>
            <w:r w:rsidRPr="00D268C8">
              <w:rPr>
                <w:rFonts w:ascii="Arial" w:hAnsi="Arial" w:cs="Arial"/>
                <w:sz w:val="16"/>
                <w:szCs w:val="16"/>
              </w:rPr>
              <w:t>1.</w:t>
            </w:r>
            <w:r w:rsidR="00D268C8" w:rsidRPr="00D268C8">
              <w:rPr>
                <w:rFonts w:ascii="Arial" w:hAnsi="Arial" w:cs="Arial"/>
                <w:sz w:val="16"/>
                <w:szCs w:val="16"/>
              </w:rPr>
              <w:t xml:space="preserve"> J. </w:t>
            </w:r>
            <w:proofErr w:type="spellStart"/>
            <w:r w:rsidR="00D268C8" w:rsidRPr="00D268C8">
              <w:rPr>
                <w:rFonts w:ascii="Arial" w:hAnsi="Arial" w:cs="Arial"/>
                <w:sz w:val="16"/>
                <w:szCs w:val="16"/>
              </w:rPr>
              <w:t>Kuźniewicz</w:t>
            </w:r>
            <w:proofErr w:type="spellEnd"/>
            <w:r w:rsidR="00D268C8" w:rsidRPr="00D268C8">
              <w:rPr>
                <w:rFonts w:ascii="Arial" w:hAnsi="Arial" w:cs="Arial"/>
                <w:sz w:val="16"/>
                <w:szCs w:val="16"/>
              </w:rPr>
              <w:t>, A.</w:t>
            </w:r>
            <w:r w:rsidR="00E53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268C8" w:rsidRPr="00D268C8">
              <w:rPr>
                <w:rFonts w:ascii="Arial" w:hAnsi="Arial" w:cs="Arial"/>
                <w:sz w:val="16"/>
                <w:szCs w:val="16"/>
              </w:rPr>
              <w:t>Filistowicz</w:t>
            </w:r>
            <w:proofErr w:type="spellEnd"/>
            <w:r w:rsidR="00D268C8" w:rsidRPr="00D268C8">
              <w:rPr>
                <w:rFonts w:ascii="Arial" w:hAnsi="Arial" w:cs="Arial"/>
                <w:sz w:val="16"/>
                <w:szCs w:val="16"/>
              </w:rPr>
              <w:t xml:space="preserve"> 1999, Chów i hodowla zwierząt futerkowych, AR Wrocław; </w:t>
            </w:r>
          </w:p>
          <w:p w14:paraId="2C2DD972" w14:textId="77777777" w:rsidR="00D268C8" w:rsidRPr="00D268C8" w:rsidRDefault="00D268C8" w:rsidP="00D268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D268C8">
              <w:rPr>
                <w:rFonts w:ascii="Arial" w:hAnsi="Arial" w:cs="Arial"/>
                <w:sz w:val="16"/>
                <w:szCs w:val="16"/>
              </w:rPr>
              <w:t xml:space="preserve">R. Cholewa, 2000, Chów i hodowla zwierząt futerkowych, AR Poznań; </w:t>
            </w:r>
          </w:p>
          <w:p w14:paraId="057A8340" w14:textId="77777777" w:rsidR="00D268C8" w:rsidRPr="00D268C8" w:rsidRDefault="00D268C8" w:rsidP="00D268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D268C8">
              <w:rPr>
                <w:rFonts w:ascii="Arial" w:hAnsi="Arial" w:cs="Arial"/>
                <w:sz w:val="16"/>
                <w:szCs w:val="16"/>
              </w:rPr>
              <w:t xml:space="preserve">P. Bielański, S. Niedźwiadek, J. Zając, 2002, Nowoczesny chów królików,  SGGW; </w:t>
            </w:r>
          </w:p>
          <w:p w14:paraId="79F233C2" w14:textId="77777777" w:rsidR="00D268C8" w:rsidRPr="00D268C8" w:rsidRDefault="00D268C8" w:rsidP="00D268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D268C8">
              <w:rPr>
                <w:rFonts w:ascii="Arial" w:hAnsi="Arial" w:cs="Arial"/>
                <w:sz w:val="16"/>
                <w:szCs w:val="16"/>
              </w:rPr>
              <w:t xml:space="preserve">B. Barabasz 2001, Szynszyle. Hodowla i użytkowanie, </w:t>
            </w:r>
            <w:proofErr w:type="spellStart"/>
            <w:r w:rsidRPr="00D268C8"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 w:rsidRPr="00D268C8">
              <w:rPr>
                <w:rFonts w:ascii="Arial" w:hAnsi="Arial" w:cs="Arial"/>
                <w:sz w:val="16"/>
                <w:szCs w:val="16"/>
              </w:rPr>
              <w:t>, Warszawa</w:t>
            </w:r>
          </w:p>
          <w:p w14:paraId="36CECBDD" w14:textId="77777777" w:rsidR="007D57A2" w:rsidRPr="007D57A2" w:rsidRDefault="00D268C8" w:rsidP="00D268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Pr="00D268C8">
              <w:rPr>
                <w:rFonts w:ascii="Arial" w:hAnsi="Arial" w:cs="Arial"/>
                <w:sz w:val="16"/>
                <w:szCs w:val="16"/>
              </w:rPr>
              <w:t>Z Gliński, K. Kostro (red.) 2002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268C8">
              <w:rPr>
                <w:rFonts w:ascii="Arial" w:hAnsi="Arial" w:cs="Arial"/>
                <w:sz w:val="16"/>
                <w:szCs w:val="16"/>
              </w:rPr>
              <w:t xml:space="preserve">Podstawy hodowli lisów i norek. Profilaktyka i zwalczanie chorób. </w:t>
            </w:r>
            <w:proofErr w:type="spellStart"/>
            <w:r w:rsidRPr="00D268C8"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,Warszawa</w:t>
            </w:r>
          </w:p>
        </w:tc>
      </w:tr>
      <w:tr w:rsidR="007D57A2" w:rsidRPr="007D57A2" w14:paraId="31E13175" w14:textId="77777777" w:rsidTr="2919E42F">
        <w:trPr>
          <w:trHeight w:val="340"/>
        </w:trPr>
        <w:tc>
          <w:tcPr>
            <w:tcW w:w="10985" w:type="dxa"/>
            <w:gridSpan w:val="8"/>
            <w:vAlign w:val="center"/>
          </w:tcPr>
          <w:p w14:paraId="0D0B940D" w14:textId="254A28D7" w:rsidR="00D268C8" w:rsidRPr="00D268C8" w:rsidRDefault="007D57A2" w:rsidP="00C46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14:paraId="0E27B00A" w14:textId="77777777" w:rsidR="007D57A2" w:rsidRDefault="007D57A2" w:rsidP="007D57A2">
      <w:pPr>
        <w:rPr>
          <w:sz w:val="10"/>
        </w:rPr>
      </w:pPr>
    </w:p>
    <w:p w14:paraId="4B94D5A5" w14:textId="290D98F9" w:rsidR="00C4662F" w:rsidRDefault="00C4662F">
      <w:pPr>
        <w:rPr>
          <w:sz w:val="16"/>
        </w:rPr>
      </w:pPr>
      <w:r>
        <w:rPr>
          <w:sz w:val="16"/>
        </w:rPr>
        <w:br w:type="page"/>
      </w:r>
    </w:p>
    <w:p w14:paraId="15CD118B" w14:textId="77777777" w:rsidR="007D57A2" w:rsidRPr="00582090" w:rsidRDefault="007D57A2" w:rsidP="007D57A2">
      <w:pPr>
        <w:rPr>
          <w:sz w:val="16"/>
        </w:rPr>
      </w:pPr>
      <w:r w:rsidRPr="00582090">
        <w:rPr>
          <w:sz w:val="16"/>
        </w:rPr>
        <w:lastRenderedPageBreak/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="00E62D59" w:rsidRPr="00E62D59">
        <w:rPr>
          <w:rFonts w:ascii="Arial" w:hAnsi="Arial" w:cs="Arial"/>
          <w:sz w:val="16"/>
          <w:szCs w:val="16"/>
        </w:rPr>
        <w:t xml:space="preserve"> </w:t>
      </w:r>
      <w:r w:rsidR="00E62D59"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="-290" w:tblpY="128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1195"/>
      </w:tblGrid>
      <w:tr w:rsidR="007D57A2" w:rsidRPr="007D57A2" w14:paraId="7AB480C3" w14:textId="77777777" w:rsidTr="00E601DD">
        <w:trPr>
          <w:trHeight w:val="397"/>
        </w:trPr>
        <w:tc>
          <w:tcPr>
            <w:tcW w:w="9790" w:type="dxa"/>
            <w:vAlign w:val="center"/>
          </w:tcPr>
          <w:p w14:paraId="73C4EB72" w14:textId="77777777"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95" w:type="dxa"/>
            <w:vAlign w:val="center"/>
          </w:tcPr>
          <w:p w14:paraId="4223FDFE" w14:textId="77777777" w:rsidR="007D57A2" w:rsidRPr="007D57A2" w:rsidRDefault="00D268C8" w:rsidP="00E601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w:rsidR="007D57A2" w:rsidRPr="007D57A2" w14:paraId="5C51E6A4" w14:textId="77777777" w:rsidTr="00E601DD">
        <w:trPr>
          <w:trHeight w:val="397"/>
        </w:trPr>
        <w:tc>
          <w:tcPr>
            <w:tcW w:w="9790" w:type="dxa"/>
            <w:vAlign w:val="center"/>
          </w:tcPr>
          <w:p w14:paraId="3505870E" w14:textId="77777777"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95" w:type="dxa"/>
            <w:vAlign w:val="center"/>
          </w:tcPr>
          <w:p w14:paraId="55060627" w14:textId="77777777" w:rsidR="007D57A2" w:rsidRPr="007D57A2" w:rsidRDefault="0097686E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  <w:r w:rsidR="00E601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7D57A2" w:rsidRPr="007D57A2" w14:paraId="3EB37587" w14:textId="77777777" w:rsidTr="00E601DD">
        <w:trPr>
          <w:trHeight w:val="397"/>
        </w:trPr>
        <w:tc>
          <w:tcPr>
            <w:tcW w:w="9790" w:type="dxa"/>
            <w:vAlign w:val="center"/>
          </w:tcPr>
          <w:p w14:paraId="1777A389" w14:textId="77777777"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95" w:type="dxa"/>
            <w:vAlign w:val="center"/>
          </w:tcPr>
          <w:p w14:paraId="03A28D9F" w14:textId="77777777" w:rsidR="007D57A2" w:rsidRPr="007D57A2" w:rsidRDefault="0097686E" w:rsidP="00E601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  <w:r w:rsidR="00E601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</w:tbl>
    <w:p w14:paraId="3DEEC669" w14:textId="77777777" w:rsidR="007D57A2" w:rsidRDefault="007D57A2" w:rsidP="007D57A2"/>
    <w:p w14:paraId="3656B9AB" w14:textId="77777777" w:rsidR="007D57A2" w:rsidRDefault="007D57A2" w:rsidP="007D57A2"/>
    <w:p w14:paraId="6AEB8BC6" w14:textId="77777777" w:rsidR="007D57A2" w:rsidRPr="007D57A2" w:rsidRDefault="007D57A2" w:rsidP="007D57A2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w14:paraId="45FB0818" w14:textId="77777777" w:rsidR="007D57A2" w:rsidRPr="007D57A2" w:rsidRDefault="007D57A2" w:rsidP="007D57A2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660"/>
        <w:gridCol w:w="3252"/>
      </w:tblGrid>
      <w:tr w:rsidR="007D57A2" w:rsidRPr="007D57A2" w14:paraId="2D85D156" w14:textId="77777777" w:rsidTr="00E601DD">
        <w:tc>
          <w:tcPr>
            <w:tcW w:w="1080" w:type="dxa"/>
          </w:tcPr>
          <w:p w14:paraId="70E58DDB" w14:textId="77777777" w:rsidR="007D57A2" w:rsidRPr="007D57A2" w:rsidRDefault="007D57A2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14:paraId="51D51E3B" w14:textId="77777777" w:rsidR="007D57A2" w:rsidRPr="007D57A2" w:rsidRDefault="007D57A2" w:rsidP="007422E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252" w:type="dxa"/>
          </w:tcPr>
          <w:p w14:paraId="039C0B4C" w14:textId="77777777" w:rsidR="007D57A2" w:rsidRPr="007D57A2" w:rsidRDefault="007D57A2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7D57A2" w:rsidRPr="007D57A2" w14:paraId="0557FDCC" w14:textId="77777777" w:rsidTr="00E601DD">
        <w:tc>
          <w:tcPr>
            <w:tcW w:w="1080" w:type="dxa"/>
          </w:tcPr>
          <w:p w14:paraId="5B4507BE" w14:textId="77777777" w:rsidR="007D57A2" w:rsidRPr="007D57A2" w:rsidRDefault="007D57A2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14:paraId="05DC705B" w14:textId="77777777" w:rsidR="007D57A2" w:rsidRPr="00D268C8" w:rsidRDefault="00D268C8" w:rsidP="00D26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 wiedzę z zakresu charakterystyki gatunków zwierząt futerkowych, wielkości pogłowia i produkcji skór futerkowych w  Polsce i na świecie</w:t>
            </w:r>
          </w:p>
        </w:tc>
        <w:tc>
          <w:tcPr>
            <w:tcW w:w="3252" w:type="dxa"/>
          </w:tcPr>
          <w:p w14:paraId="79569C6D" w14:textId="77777777" w:rsidR="007D57A2" w:rsidRPr="007D57A2" w:rsidRDefault="00B93A20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K_W02</w:t>
            </w:r>
          </w:p>
        </w:tc>
      </w:tr>
      <w:tr w:rsidR="007D57A2" w:rsidRPr="007D57A2" w14:paraId="4603269C" w14:textId="77777777" w:rsidTr="00E601DD">
        <w:tc>
          <w:tcPr>
            <w:tcW w:w="1080" w:type="dxa"/>
          </w:tcPr>
          <w:p w14:paraId="385FFFD4" w14:textId="77777777" w:rsidR="007D57A2" w:rsidRPr="007D57A2" w:rsidRDefault="007D57A2" w:rsidP="00D268C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14:paraId="5277ECB4" w14:textId="77777777" w:rsidR="007D57A2" w:rsidRPr="00D268C8" w:rsidRDefault="00D268C8" w:rsidP="00D26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 wiedzę z zakresu chowu i hodowli zwierząt futerkowych</w:t>
            </w:r>
          </w:p>
        </w:tc>
        <w:tc>
          <w:tcPr>
            <w:tcW w:w="3252" w:type="dxa"/>
          </w:tcPr>
          <w:p w14:paraId="38139C5C" w14:textId="77777777" w:rsidR="007D57A2" w:rsidRPr="007D57A2" w:rsidRDefault="00B93A20" w:rsidP="00D268C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K_W09, K_W10, K_W12, K_W14, K_W15, K_W16, K_W17</w:t>
            </w:r>
          </w:p>
        </w:tc>
      </w:tr>
      <w:tr w:rsidR="007D57A2" w:rsidRPr="007D57A2" w14:paraId="30EB2597" w14:textId="77777777" w:rsidTr="00E601DD">
        <w:tc>
          <w:tcPr>
            <w:tcW w:w="1080" w:type="dxa"/>
          </w:tcPr>
          <w:p w14:paraId="2953FD37" w14:textId="77777777" w:rsidR="007D57A2" w:rsidRPr="007D57A2" w:rsidRDefault="007D57A2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14:paraId="1AC126BB" w14:textId="77777777" w:rsidR="007D57A2" w:rsidRPr="007D57A2" w:rsidRDefault="00D268C8" w:rsidP="00D268C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 praktyczną umiejętność rozpoznania skór (gatunków, odmian barwnych), oceny jakości skór</w:t>
            </w:r>
          </w:p>
        </w:tc>
        <w:tc>
          <w:tcPr>
            <w:tcW w:w="3252" w:type="dxa"/>
          </w:tcPr>
          <w:p w14:paraId="03B83849" w14:textId="77777777" w:rsidR="007D57A2" w:rsidRPr="007D57A2" w:rsidRDefault="00B93A20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K_U15</w:t>
            </w:r>
          </w:p>
        </w:tc>
      </w:tr>
      <w:tr w:rsidR="007D57A2" w:rsidRPr="007D57A2" w14:paraId="574E6EC0" w14:textId="77777777" w:rsidTr="00E601DD">
        <w:tc>
          <w:tcPr>
            <w:tcW w:w="1080" w:type="dxa"/>
          </w:tcPr>
          <w:p w14:paraId="5464B667" w14:textId="77777777" w:rsidR="007D57A2" w:rsidRPr="007D57A2" w:rsidRDefault="007D57A2" w:rsidP="00D268C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14:paraId="4326E9DA" w14:textId="77777777" w:rsidR="007D57A2" w:rsidRPr="007D57A2" w:rsidRDefault="00D268C8" w:rsidP="00D268C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 zdolność oszacowania wielkości produkcji fermy na podstawie danych wyjściowych</w:t>
            </w:r>
          </w:p>
        </w:tc>
        <w:tc>
          <w:tcPr>
            <w:tcW w:w="3252" w:type="dxa"/>
          </w:tcPr>
          <w:p w14:paraId="637841A4" w14:textId="77777777" w:rsidR="007D57A2" w:rsidRPr="007D57A2" w:rsidRDefault="00B93A20" w:rsidP="00D268C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K_U10, K_U11, K_U17</w:t>
            </w:r>
          </w:p>
        </w:tc>
      </w:tr>
      <w:tr w:rsidR="007D57A2" w:rsidRPr="007D57A2" w14:paraId="7DAC6494" w14:textId="77777777" w:rsidTr="00E601DD">
        <w:tc>
          <w:tcPr>
            <w:tcW w:w="1080" w:type="dxa"/>
          </w:tcPr>
          <w:p w14:paraId="1569879C" w14:textId="77777777" w:rsidR="007D57A2" w:rsidRPr="007D57A2" w:rsidRDefault="007D57A2" w:rsidP="00D268C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660" w:type="dxa"/>
          </w:tcPr>
          <w:p w14:paraId="55CA3599" w14:textId="77777777" w:rsidR="007D57A2" w:rsidRPr="00887DBC" w:rsidRDefault="00887DBC" w:rsidP="00887D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wymienia parametry środowiska hodowlanego warunkujące efekty produkcyjne i dobrostan zw. futerkowych mięsożernych i roślinożernych</w:t>
            </w:r>
          </w:p>
        </w:tc>
        <w:tc>
          <w:tcPr>
            <w:tcW w:w="3252" w:type="dxa"/>
          </w:tcPr>
          <w:p w14:paraId="73E111C8" w14:textId="77777777" w:rsidR="007D57A2" w:rsidRPr="007D57A2" w:rsidRDefault="00B93A20" w:rsidP="00887DB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</w:t>
            </w:r>
            <w:r w:rsidR="00887DBC">
              <w:rPr>
                <w:rFonts w:ascii="Arial" w:hAnsi="Arial" w:cs="Arial"/>
                <w:bCs/>
                <w:sz w:val="16"/>
                <w:szCs w:val="16"/>
              </w:rPr>
              <w:t>W12</w:t>
            </w:r>
          </w:p>
        </w:tc>
      </w:tr>
      <w:tr w:rsidR="00D268C8" w:rsidRPr="007D57A2" w14:paraId="5DC7D41E" w14:textId="77777777" w:rsidTr="00E601DD">
        <w:tc>
          <w:tcPr>
            <w:tcW w:w="1080" w:type="dxa"/>
          </w:tcPr>
          <w:p w14:paraId="71931EE1" w14:textId="77777777" w:rsidR="00D268C8" w:rsidRPr="007D57A2" w:rsidRDefault="00D268C8" w:rsidP="00D268C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6660" w:type="dxa"/>
          </w:tcPr>
          <w:p w14:paraId="2365345B" w14:textId="77777777" w:rsidR="00D268C8" w:rsidRPr="007D57A2" w:rsidRDefault="00D268C8" w:rsidP="00D268C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 zdolność zastosowania zdobytej wiedzy w praktyce</w:t>
            </w:r>
          </w:p>
        </w:tc>
        <w:tc>
          <w:tcPr>
            <w:tcW w:w="3252" w:type="dxa"/>
          </w:tcPr>
          <w:p w14:paraId="28A130F8" w14:textId="77777777" w:rsidR="00D268C8" w:rsidRPr="007D57A2" w:rsidRDefault="00B93A20" w:rsidP="00D268C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K_U17</w:t>
            </w:r>
          </w:p>
        </w:tc>
      </w:tr>
    </w:tbl>
    <w:p w14:paraId="049F31CB" w14:textId="77777777" w:rsidR="007D57A2" w:rsidRPr="007D57A2" w:rsidRDefault="007D57A2" w:rsidP="00635D99">
      <w:pPr>
        <w:rPr>
          <w:rFonts w:ascii="Arial" w:hAnsi="Arial" w:cs="Arial"/>
          <w:color w:val="1E322A"/>
        </w:rPr>
      </w:pPr>
    </w:p>
    <w:sectPr w:rsidR="007D57A2" w:rsidRPr="007D57A2" w:rsidSect="00742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CA820" w14:textId="77777777" w:rsidR="00166927" w:rsidRDefault="00166927">
      <w:r>
        <w:separator/>
      </w:r>
    </w:p>
  </w:endnote>
  <w:endnote w:type="continuationSeparator" w:id="0">
    <w:p w14:paraId="195C918D" w14:textId="77777777" w:rsidR="00166927" w:rsidRDefault="0016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2B4D1F" w:rsidRDefault="004B0482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4D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C39945" w14:textId="77777777" w:rsidR="002B4D1F" w:rsidRDefault="002B4D1F" w:rsidP="002E78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BA1D" w14:textId="77777777" w:rsidR="002B4D1F" w:rsidRPr="007422E3" w:rsidRDefault="004B0482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="002B4D1F" w:rsidRPr="007422E3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AA0D22">
      <w:rPr>
        <w:rStyle w:val="Numerstrony"/>
        <w:noProof/>
        <w:sz w:val="20"/>
        <w:szCs w:val="20"/>
      </w:rPr>
      <w:t>1</w:t>
    </w:r>
    <w:r w:rsidRPr="007422E3">
      <w:rPr>
        <w:rStyle w:val="Numerstrony"/>
        <w:sz w:val="20"/>
        <w:szCs w:val="20"/>
      </w:rPr>
      <w:fldChar w:fldCharType="end"/>
    </w:r>
  </w:p>
  <w:p w14:paraId="0FB78278" w14:textId="77777777" w:rsidR="002B4D1F" w:rsidRDefault="002B4D1F" w:rsidP="002E789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883B5E" w:rsidRDefault="00883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185CD" w14:textId="77777777" w:rsidR="00166927" w:rsidRDefault="00166927">
      <w:r>
        <w:separator/>
      </w:r>
    </w:p>
  </w:footnote>
  <w:footnote w:type="continuationSeparator" w:id="0">
    <w:p w14:paraId="4EB4DE1B" w14:textId="77777777" w:rsidR="00166927" w:rsidRDefault="0016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77777777" w:rsidR="00883B5E" w:rsidRDefault="00883B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883B5E" w:rsidRDefault="00883B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EF00" w14:textId="77777777" w:rsidR="00883B5E" w:rsidRDefault="00883B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A3A0F40"/>
    <w:multiLevelType w:val="hybridMultilevel"/>
    <w:tmpl w:val="7A4AC6DA"/>
    <w:lvl w:ilvl="0" w:tplc="5DBE9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C069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C24DA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31AF9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88C0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7005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B433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2010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32C9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2452F5"/>
    <w:multiLevelType w:val="hybridMultilevel"/>
    <w:tmpl w:val="47B66534"/>
    <w:lvl w:ilvl="0" w:tplc="8E8E5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C848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D28CF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99496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B2AB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6667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077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0895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90F6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D94F00"/>
    <w:multiLevelType w:val="hybridMultilevel"/>
    <w:tmpl w:val="40B61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E7E0A75"/>
    <w:multiLevelType w:val="hybridMultilevel"/>
    <w:tmpl w:val="BD3630A8"/>
    <w:lvl w:ilvl="0" w:tplc="AF68D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4F8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C084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34F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E6A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2C3A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F43D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A0A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9C54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2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9"/>
  </w:num>
  <w:num w:numId="19">
    <w:abstractNumId w:val="14"/>
  </w:num>
  <w:num w:numId="20">
    <w:abstractNumId w:val="20"/>
  </w:num>
  <w:num w:numId="21">
    <w:abstractNumId w:val="4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2B"/>
    <w:rsid w:val="000228FC"/>
    <w:rsid w:val="00023E7F"/>
    <w:rsid w:val="000612AB"/>
    <w:rsid w:val="000C3547"/>
    <w:rsid w:val="000C36B6"/>
    <w:rsid w:val="000C574E"/>
    <w:rsid w:val="000D4D34"/>
    <w:rsid w:val="00103815"/>
    <w:rsid w:val="00107A04"/>
    <w:rsid w:val="00115519"/>
    <w:rsid w:val="00150557"/>
    <w:rsid w:val="00166927"/>
    <w:rsid w:val="00186278"/>
    <w:rsid w:val="001A53F4"/>
    <w:rsid w:val="001B29BC"/>
    <w:rsid w:val="001B31D7"/>
    <w:rsid w:val="001C5B05"/>
    <w:rsid w:val="001C713B"/>
    <w:rsid w:val="001D00AC"/>
    <w:rsid w:val="001E078B"/>
    <w:rsid w:val="001F2C63"/>
    <w:rsid w:val="00204F87"/>
    <w:rsid w:val="00222033"/>
    <w:rsid w:val="00223587"/>
    <w:rsid w:val="00241107"/>
    <w:rsid w:val="00242A5F"/>
    <w:rsid w:val="00245B82"/>
    <w:rsid w:val="0025160E"/>
    <w:rsid w:val="00282680"/>
    <w:rsid w:val="002B4D1F"/>
    <w:rsid w:val="002C4ED8"/>
    <w:rsid w:val="002D2D94"/>
    <w:rsid w:val="002D56FB"/>
    <w:rsid w:val="002E7891"/>
    <w:rsid w:val="00317848"/>
    <w:rsid w:val="0032291F"/>
    <w:rsid w:val="003253F2"/>
    <w:rsid w:val="003B7B0B"/>
    <w:rsid w:val="003C6630"/>
    <w:rsid w:val="003D61E2"/>
    <w:rsid w:val="003D7CBB"/>
    <w:rsid w:val="003E7509"/>
    <w:rsid w:val="003F0240"/>
    <w:rsid w:val="003F2018"/>
    <w:rsid w:val="003F2467"/>
    <w:rsid w:val="003F4765"/>
    <w:rsid w:val="0040689A"/>
    <w:rsid w:val="00415084"/>
    <w:rsid w:val="00422755"/>
    <w:rsid w:val="0046403C"/>
    <w:rsid w:val="00495E96"/>
    <w:rsid w:val="004B0482"/>
    <w:rsid w:val="004B3E4E"/>
    <w:rsid w:val="004F6D5D"/>
    <w:rsid w:val="005019D8"/>
    <w:rsid w:val="00502613"/>
    <w:rsid w:val="00507A3C"/>
    <w:rsid w:val="00513DA6"/>
    <w:rsid w:val="0054533C"/>
    <w:rsid w:val="0054749E"/>
    <w:rsid w:val="0056139B"/>
    <w:rsid w:val="00586ACF"/>
    <w:rsid w:val="005A0ECF"/>
    <w:rsid w:val="005F2D79"/>
    <w:rsid w:val="005F4148"/>
    <w:rsid w:val="00617C06"/>
    <w:rsid w:val="00635D99"/>
    <w:rsid w:val="00654590"/>
    <w:rsid w:val="0065751B"/>
    <w:rsid w:val="006C4EE4"/>
    <w:rsid w:val="006F3610"/>
    <w:rsid w:val="007164B2"/>
    <w:rsid w:val="00717A62"/>
    <w:rsid w:val="00720787"/>
    <w:rsid w:val="007417CD"/>
    <w:rsid w:val="007422E3"/>
    <w:rsid w:val="0075202B"/>
    <w:rsid w:val="00754F32"/>
    <w:rsid w:val="007B383B"/>
    <w:rsid w:val="007D57A2"/>
    <w:rsid w:val="007E2748"/>
    <w:rsid w:val="008015A7"/>
    <w:rsid w:val="0084288F"/>
    <w:rsid w:val="00856909"/>
    <w:rsid w:val="00865F92"/>
    <w:rsid w:val="00883B5E"/>
    <w:rsid w:val="00887DBC"/>
    <w:rsid w:val="008B06A8"/>
    <w:rsid w:val="008B749D"/>
    <w:rsid w:val="008C78B0"/>
    <w:rsid w:val="008F1A57"/>
    <w:rsid w:val="008F6367"/>
    <w:rsid w:val="008F79A7"/>
    <w:rsid w:val="009103B4"/>
    <w:rsid w:val="00970E31"/>
    <w:rsid w:val="0097686E"/>
    <w:rsid w:val="00980ED6"/>
    <w:rsid w:val="00982403"/>
    <w:rsid w:val="009A1F3D"/>
    <w:rsid w:val="009C0928"/>
    <w:rsid w:val="009C441E"/>
    <w:rsid w:val="009E7227"/>
    <w:rsid w:val="009F1D8E"/>
    <w:rsid w:val="009F5492"/>
    <w:rsid w:val="009F6FC2"/>
    <w:rsid w:val="00A12631"/>
    <w:rsid w:val="00A231CE"/>
    <w:rsid w:val="00A27A35"/>
    <w:rsid w:val="00A31D1D"/>
    <w:rsid w:val="00A521C0"/>
    <w:rsid w:val="00A55771"/>
    <w:rsid w:val="00A81537"/>
    <w:rsid w:val="00AA0D22"/>
    <w:rsid w:val="00AB0393"/>
    <w:rsid w:val="00AB0B21"/>
    <w:rsid w:val="00AB2958"/>
    <w:rsid w:val="00B0779C"/>
    <w:rsid w:val="00B16E2B"/>
    <w:rsid w:val="00B35BDC"/>
    <w:rsid w:val="00B42FF3"/>
    <w:rsid w:val="00B47825"/>
    <w:rsid w:val="00B801D8"/>
    <w:rsid w:val="00B93A20"/>
    <w:rsid w:val="00BB7372"/>
    <w:rsid w:val="00BC1F15"/>
    <w:rsid w:val="00BD729B"/>
    <w:rsid w:val="00BE0A3D"/>
    <w:rsid w:val="00BE2C0A"/>
    <w:rsid w:val="00C02CB5"/>
    <w:rsid w:val="00C3101B"/>
    <w:rsid w:val="00C4662F"/>
    <w:rsid w:val="00C67A89"/>
    <w:rsid w:val="00C95080"/>
    <w:rsid w:val="00CD2BA9"/>
    <w:rsid w:val="00D114DE"/>
    <w:rsid w:val="00D268C8"/>
    <w:rsid w:val="00D515AE"/>
    <w:rsid w:val="00D80327"/>
    <w:rsid w:val="00D95B9F"/>
    <w:rsid w:val="00DA06D7"/>
    <w:rsid w:val="00DE350E"/>
    <w:rsid w:val="00DF4BD3"/>
    <w:rsid w:val="00DF516F"/>
    <w:rsid w:val="00E365EB"/>
    <w:rsid w:val="00E533CB"/>
    <w:rsid w:val="00E601DD"/>
    <w:rsid w:val="00E62D59"/>
    <w:rsid w:val="00E86DF3"/>
    <w:rsid w:val="00EB110A"/>
    <w:rsid w:val="00ED5387"/>
    <w:rsid w:val="00EE3643"/>
    <w:rsid w:val="00EE41DA"/>
    <w:rsid w:val="00F144BB"/>
    <w:rsid w:val="00F16E67"/>
    <w:rsid w:val="00F256FC"/>
    <w:rsid w:val="00F4123F"/>
    <w:rsid w:val="00F443AB"/>
    <w:rsid w:val="00F47F1C"/>
    <w:rsid w:val="00F947EC"/>
    <w:rsid w:val="00FB5F22"/>
    <w:rsid w:val="00FD7FB5"/>
    <w:rsid w:val="2919E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F54B8"/>
  <w15:docId w15:val="{FE872839-637E-4799-BA33-C2C1EFE7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16E6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>Microsoft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Ewelina Dudek</cp:lastModifiedBy>
  <cp:revision>2</cp:revision>
  <cp:lastPrinted>2013-09-04T15:44:00Z</cp:lastPrinted>
  <dcterms:created xsi:type="dcterms:W3CDTF">2020-10-02T08:51:00Z</dcterms:created>
  <dcterms:modified xsi:type="dcterms:W3CDTF">2020-10-02T08:51:00Z</dcterms:modified>
</cp:coreProperties>
</file>