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53807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3807" w:rsidRPr="0082369C" w:rsidRDefault="00853807" w:rsidP="00853807">
            <w:pPr>
              <w:rPr>
                <w:bCs/>
                <w:sz w:val="16"/>
                <w:szCs w:val="16"/>
              </w:rPr>
            </w:pPr>
            <w:r w:rsidRPr="0082369C">
              <w:rPr>
                <w:bCs/>
                <w:sz w:val="20"/>
                <w:szCs w:val="16"/>
              </w:rPr>
              <w:t>Hodowla zwierząt futerkowych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2369C" w:rsidP="0085380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807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3807" w:rsidRPr="00021A86" w:rsidRDefault="00853807" w:rsidP="0085380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853807" w:rsidRPr="0082369C" w:rsidRDefault="00853807" w:rsidP="00853807">
            <w:pPr>
              <w:rPr>
                <w:bCs/>
                <w:sz w:val="16"/>
                <w:szCs w:val="16"/>
              </w:rPr>
            </w:pPr>
            <w:r w:rsidRPr="0082369C">
              <w:rPr>
                <w:bCs/>
                <w:sz w:val="16"/>
                <w:szCs w:val="16"/>
              </w:rPr>
              <w:t xml:space="preserve">Fur Animals </w:t>
            </w:r>
            <w:proofErr w:type="spellStart"/>
            <w:r w:rsidRPr="0082369C">
              <w:rPr>
                <w:bCs/>
                <w:sz w:val="16"/>
                <w:szCs w:val="16"/>
              </w:rPr>
              <w:t>Breeding</w:t>
            </w:r>
            <w:proofErr w:type="spellEnd"/>
          </w:p>
        </w:tc>
      </w:tr>
      <w:tr w:rsidR="0085380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853807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3807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853807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853807" w:rsidRPr="00021A86" w:rsidRDefault="00853807" w:rsidP="0085380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53807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</w:t>
            </w:r>
            <w:r w:rsidR="003A09FD">
              <w:rPr>
                <w:sz w:val="16"/>
                <w:szCs w:val="16"/>
              </w:rPr>
              <w:t>19</w:t>
            </w:r>
            <w:r w:rsidRPr="00021A86">
              <w:rPr>
                <w:sz w:val="16"/>
                <w:szCs w:val="16"/>
              </w:rPr>
              <w:t>/202</w:t>
            </w:r>
            <w:r w:rsidR="003A09F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3807">
              <w:rPr>
                <w:sz w:val="16"/>
                <w:szCs w:val="16"/>
              </w:rPr>
              <w:t>WNZ-ZT</w:t>
            </w:r>
            <w:r w:rsidR="00BB7CEA">
              <w:rPr>
                <w:sz w:val="16"/>
                <w:szCs w:val="16"/>
              </w:rPr>
              <w:t>-1</w:t>
            </w:r>
            <w:r w:rsidRPr="00853807">
              <w:rPr>
                <w:sz w:val="16"/>
                <w:szCs w:val="16"/>
              </w:rPr>
              <w:t>S-04L-</w:t>
            </w:r>
            <w:r w:rsidR="00BB7CEA">
              <w:rPr>
                <w:sz w:val="16"/>
                <w:szCs w:val="16"/>
              </w:rPr>
              <w:t>0</w:t>
            </w:r>
            <w:r w:rsidRPr="00853807">
              <w:rPr>
                <w:sz w:val="16"/>
                <w:szCs w:val="16"/>
              </w:rPr>
              <w:t>5</w:t>
            </w:r>
            <w:r w:rsidR="00BB7CEA">
              <w:rPr>
                <w:sz w:val="16"/>
                <w:szCs w:val="16"/>
              </w:rPr>
              <w:t>_19</w:t>
            </w:r>
          </w:p>
        </w:tc>
      </w:tr>
      <w:tr w:rsidR="00853807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807" w:rsidRPr="00021A86" w:rsidRDefault="00853807" w:rsidP="0085380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82369C" w:rsidRDefault="00B87100" w:rsidP="008236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Marian Brzozowski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82369C" w:rsidRDefault="00DA2C78" w:rsidP="008236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Marian Brzozowski, dr hab. Robert Głogowski</w:t>
            </w:r>
            <w:r w:rsidR="00F00519">
              <w:rPr>
                <w:bCs/>
                <w:sz w:val="16"/>
                <w:szCs w:val="16"/>
              </w:rPr>
              <w:t xml:space="preserve"> prof. SGGW</w:t>
            </w:r>
            <w:r>
              <w:rPr>
                <w:bCs/>
                <w:sz w:val="16"/>
                <w:szCs w:val="16"/>
              </w:rPr>
              <w:t>, dr Danuta Dzierżanowska-Góryń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021A86" w:rsidRDefault="00B87100" w:rsidP="0082369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021A86" w:rsidRDefault="00B87100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B87100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82369C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369C">
              <w:rPr>
                <w:bCs/>
                <w:sz w:val="16"/>
                <w:szCs w:val="16"/>
              </w:rPr>
              <w:t>Cele przedmiotu: Zapoznanie studentów z zagadnieniami dotyczącymi hodowli zwierząt futerkowych z uwzględnieniem specyfiki i różnorodności gatunków (lisy, jenoty, norki, tchórze, szynszyle, nutrie, króliki).</w:t>
            </w:r>
          </w:p>
          <w:p w:rsidR="0082369C" w:rsidRPr="0082369C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369C">
              <w:rPr>
                <w:bCs/>
                <w:sz w:val="16"/>
                <w:szCs w:val="16"/>
              </w:rPr>
              <w:t xml:space="preserve">Tematyka wykładów: rozwój hodowli zwierząt futerkowych; organizacja hodowli, związki hodowców; światowy obrót skórami;  specyfika rozrodu  zwierząt futerkowych, inseminacja; doskonalenie w hodowli - kierunki, osiągnięcia; zagadnienia dobrostanu; profilaktyka i ochrona zdrowia; specyfika żywienia i fizjologia trawienia; przepisy regulujące hodowlę; najnowsze zagadnienia badawcze;  </w:t>
            </w:r>
          </w:p>
          <w:p w:rsidR="0082369C" w:rsidRPr="0082369C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369C">
              <w:rPr>
                <w:bCs/>
                <w:sz w:val="16"/>
                <w:szCs w:val="16"/>
              </w:rPr>
              <w:t xml:space="preserve">Tematyka ćwiczeń: charakterystyka biologiczna psowatych; charakterystyka biologiczna łasicowatych; charakterystyka roślinożernych; budownictwo fermowe, warunki utrzymania; rozpłód: wskaźniki, definicje, organizacja na fermie; wzrost i rozwój młodych, ocena przebiegu; budowa skóry, włosów, dojrzewanie okrywy, linienie sezonowe, wzrostowe; odmiany barwne: uzyskiwanie, najważniejsze z nich; technologia pozyskiwania skór, ich przygotowanie do obrotu; potrzeby pokarmowe, charakterystyka pasz, konserwacja pasz; okresy żywieniowe, zasady układania dawki, układanie dawki; analiza kosztów produkcji, opłacalność hodowli; zastosowanie nowoczesnych technik w hodowli, dane dostępne w Internecie; zwierzęta futerkowe jako "pet </w:t>
            </w:r>
            <w:proofErr w:type="spellStart"/>
            <w:r w:rsidRPr="0082369C">
              <w:rPr>
                <w:bCs/>
                <w:sz w:val="16"/>
                <w:szCs w:val="16"/>
              </w:rPr>
              <w:t>animals</w:t>
            </w:r>
            <w:proofErr w:type="spellEnd"/>
            <w:r w:rsidRPr="0082369C">
              <w:rPr>
                <w:bCs/>
                <w:sz w:val="16"/>
                <w:szCs w:val="16"/>
              </w:rPr>
              <w:t>". Wizyta na fermie.</w:t>
            </w:r>
          </w:p>
        </w:tc>
      </w:tr>
      <w:tr w:rsidR="0082369C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Default="0082369C" w:rsidP="0082369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15</w:t>
            </w:r>
          </w:p>
          <w:p w:rsidR="0082369C" w:rsidRDefault="0082369C" w:rsidP="0082369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>
              <w:rPr>
                <w:sz w:val="16"/>
                <w:szCs w:val="16"/>
              </w:rPr>
              <w:t>35</w:t>
            </w:r>
          </w:p>
          <w:p w:rsidR="0082369C" w:rsidRDefault="0082369C" w:rsidP="0082369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82369C" w:rsidRDefault="0082369C" w:rsidP="0082369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82369C" w:rsidRDefault="0082369C" w:rsidP="0082369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F87C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</w:t>
            </w:r>
          </w:p>
          <w:p w:rsidR="0082369C" w:rsidRPr="00021A86" w:rsidRDefault="0082369C" w:rsidP="00F87C6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82369C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3A04C5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 xml:space="preserve">Wykład, ćwiczenia </w:t>
            </w:r>
            <w:r w:rsidR="00DA2C78">
              <w:rPr>
                <w:bCs/>
                <w:sz w:val="16"/>
                <w:szCs w:val="16"/>
              </w:rPr>
              <w:t>audytoryjne</w:t>
            </w:r>
            <w:r w:rsidRPr="003A04C5">
              <w:rPr>
                <w:bCs/>
                <w:sz w:val="16"/>
                <w:szCs w:val="16"/>
              </w:rPr>
              <w:t xml:space="preserve">, ćwiczenia terenowe, </w:t>
            </w:r>
            <w:r w:rsidR="00B804FC">
              <w:rPr>
                <w:bCs/>
                <w:sz w:val="16"/>
                <w:szCs w:val="16"/>
              </w:rPr>
              <w:t xml:space="preserve">filmy dydaktyczne, </w:t>
            </w:r>
            <w:r w:rsidRPr="003A04C5">
              <w:rPr>
                <w:bCs/>
                <w:sz w:val="16"/>
                <w:szCs w:val="16"/>
              </w:rPr>
              <w:t>dyskusja, konsultacje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3A04C5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>Podstawy wiedzy z zakresu anatomii i fizjologii,  genetyki i metod hodowlanych, żywienia zwierząt</w:t>
            </w:r>
          </w:p>
        </w:tc>
      </w:tr>
      <w:tr w:rsidR="0082369C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82369C" w:rsidRPr="00021A86" w:rsidRDefault="0082369C" w:rsidP="008236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82369C" w:rsidRPr="00021A86" w:rsidRDefault="0082369C" w:rsidP="008236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3A04C5" w:rsidRPr="001A1670">
              <w:rPr>
                <w:bCs/>
                <w:sz w:val="16"/>
                <w:szCs w:val="16"/>
              </w:rPr>
              <w:t xml:space="preserve"> informacje z zakresu charakterystyki gatunków zwierząt futerkowych, wielkości pogłowia i produkcji skór futerkowych w  Polsce i na świecie</w:t>
            </w:r>
          </w:p>
          <w:p w:rsidR="0082369C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3A04C5" w:rsidRPr="001A1670">
              <w:rPr>
                <w:bCs/>
                <w:sz w:val="16"/>
                <w:szCs w:val="16"/>
              </w:rPr>
              <w:t xml:space="preserve"> metody chowu i hodowli oraz technologie produkcji zwierząt futerkowych zgodne z wymogami ochrony środowiska i dobrostanu zwierząt</w:t>
            </w:r>
          </w:p>
          <w:p w:rsidR="003A04C5" w:rsidRPr="00021A86" w:rsidRDefault="003A04C5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W3 - </w:t>
            </w:r>
            <w:r w:rsidRPr="001A1670">
              <w:rPr>
                <w:bCs/>
                <w:sz w:val="16"/>
                <w:szCs w:val="16"/>
              </w:rPr>
              <w:t xml:space="preserve"> wymogi środowiska hodowlanego warunkujące efekty produkcyjne i dobrostan zw. futerkowych mięsożernych i roślinożernych</w:t>
            </w:r>
          </w:p>
        </w:tc>
        <w:tc>
          <w:tcPr>
            <w:tcW w:w="2680" w:type="dxa"/>
            <w:gridSpan w:val="3"/>
            <w:vAlign w:val="center"/>
          </w:tcPr>
          <w:p w:rsidR="0082369C" w:rsidRPr="00021A86" w:rsidRDefault="0082369C" w:rsidP="008236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82369C" w:rsidRPr="00021A86" w:rsidRDefault="0082369C" w:rsidP="008236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3A04C5" w:rsidRPr="001A1670">
              <w:rPr>
                <w:bCs/>
                <w:sz w:val="16"/>
                <w:szCs w:val="16"/>
              </w:rPr>
              <w:t xml:space="preserve"> rozpoznawać skóry (gatunków, odmian barwnych) i oceniać ich jakość</w:t>
            </w:r>
          </w:p>
          <w:p w:rsidR="0082369C" w:rsidRPr="00021A86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3A04C5" w:rsidRPr="001A1670">
              <w:rPr>
                <w:bCs/>
                <w:sz w:val="16"/>
                <w:szCs w:val="16"/>
              </w:rPr>
              <w:t xml:space="preserve"> oszacować wielkości produkcji fermy na podstawie danych wyjściowych</w:t>
            </w:r>
          </w:p>
        </w:tc>
        <w:tc>
          <w:tcPr>
            <w:tcW w:w="2520" w:type="dxa"/>
            <w:gridSpan w:val="4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82369C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3A04C5" w:rsidRPr="001A1670">
              <w:rPr>
                <w:bCs/>
                <w:sz w:val="16"/>
                <w:szCs w:val="16"/>
              </w:rPr>
              <w:t xml:space="preserve"> upowszechniania posiadanej wiedzy i umiejętności </w:t>
            </w:r>
            <w:r w:rsidR="003735B6">
              <w:rPr>
                <w:bCs/>
                <w:sz w:val="16"/>
                <w:szCs w:val="16"/>
              </w:rPr>
              <w:t>oraz</w:t>
            </w:r>
            <w:r w:rsidR="003A04C5" w:rsidRPr="001A1670">
              <w:rPr>
                <w:bCs/>
                <w:sz w:val="16"/>
                <w:szCs w:val="16"/>
              </w:rPr>
              <w:t xml:space="preserve"> zastosowania </w:t>
            </w:r>
            <w:r w:rsidR="003735B6">
              <w:rPr>
                <w:bCs/>
                <w:sz w:val="16"/>
                <w:szCs w:val="16"/>
              </w:rPr>
              <w:t xml:space="preserve">jej </w:t>
            </w:r>
            <w:r w:rsidR="003A04C5" w:rsidRPr="001A1670">
              <w:rPr>
                <w:bCs/>
                <w:sz w:val="16"/>
                <w:szCs w:val="16"/>
              </w:rPr>
              <w:t>w praktyce</w:t>
            </w:r>
          </w:p>
          <w:p w:rsidR="003735B6" w:rsidRPr="00021A86" w:rsidRDefault="003735B6" w:rsidP="0082369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 – przestrzegania zasad etyki zawodowej</w:t>
            </w:r>
          </w:p>
          <w:p w:rsidR="0082369C" w:rsidRPr="00021A86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82369C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369C" w:rsidRDefault="00B804FC" w:rsidP="00BC05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Część wykładowa: zaliczenie pisemne materiału wykładowego</w:t>
            </w:r>
          </w:p>
          <w:p w:rsidR="00B804FC" w:rsidRPr="003A04C5" w:rsidRDefault="00B804FC" w:rsidP="00BC05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Część ćwiczeniowa: zaliczenie pisemne materiału ćwiczeniowego</w:t>
            </w:r>
          </w:p>
        </w:tc>
      </w:tr>
      <w:tr w:rsidR="0082369C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369C" w:rsidRPr="003A04C5" w:rsidRDefault="00BC0514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Archiwizacja t</w:t>
            </w:r>
            <w:r w:rsidRPr="00FA6552">
              <w:rPr>
                <w:sz w:val="16"/>
                <w:szCs w:val="16"/>
              </w:rPr>
              <w:t>reś</w:t>
            </w:r>
            <w:r>
              <w:rPr>
                <w:sz w:val="16"/>
                <w:szCs w:val="16"/>
              </w:rPr>
              <w:t>ci</w:t>
            </w:r>
            <w:r w:rsidRPr="00FA6552">
              <w:rPr>
                <w:sz w:val="16"/>
                <w:szCs w:val="16"/>
              </w:rPr>
              <w:t xml:space="preserve"> pytań zaliczeniowych oraz kart odpowiedzi z ocenami</w:t>
            </w:r>
          </w:p>
        </w:tc>
      </w:tr>
      <w:tr w:rsidR="0082369C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00519" w:rsidRPr="00F00519" w:rsidRDefault="0082369C" w:rsidP="00F00519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00519">
              <w:rPr>
                <w:bCs/>
                <w:sz w:val="16"/>
                <w:szCs w:val="16"/>
              </w:rPr>
              <w:t xml:space="preserve">zaliczenie: część wykładowa – 40%, </w:t>
            </w:r>
          </w:p>
          <w:p w:rsidR="0082369C" w:rsidRPr="00F00519" w:rsidRDefault="0082369C" w:rsidP="003A04C5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00519">
              <w:rPr>
                <w:bCs/>
                <w:sz w:val="16"/>
                <w:szCs w:val="16"/>
              </w:rPr>
              <w:t xml:space="preserve">część ćwiczeniowa – </w:t>
            </w:r>
            <w:r w:rsidR="00F00519">
              <w:rPr>
                <w:bCs/>
                <w:sz w:val="16"/>
                <w:szCs w:val="16"/>
              </w:rPr>
              <w:t>6</w:t>
            </w:r>
            <w:r w:rsidRPr="00F00519">
              <w:rPr>
                <w:bCs/>
                <w:sz w:val="16"/>
                <w:szCs w:val="16"/>
              </w:rPr>
              <w:t>0%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2369C" w:rsidRPr="007D57A2" w:rsidRDefault="0082369C" w:rsidP="00F00519">
            <w:pPr>
              <w:rPr>
                <w:rFonts w:ascii="Arial" w:hAnsi="Arial" w:cs="Arial"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>sala dydaktyczna</w:t>
            </w:r>
            <w:r w:rsidR="003A04C5" w:rsidRPr="003A04C5">
              <w:rPr>
                <w:bCs/>
                <w:sz w:val="16"/>
                <w:szCs w:val="16"/>
              </w:rPr>
              <w:t>, ć</w:t>
            </w:r>
            <w:r w:rsidRPr="003A04C5">
              <w:rPr>
                <w:bCs/>
                <w:sz w:val="16"/>
                <w:szCs w:val="16"/>
              </w:rPr>
              <w:t>wiczenia terenowe - ferma</w:t>
            </w:r>
          </w:p>
        </w:tc>
      </w:tr>
      <w:tr w:rsidR="0082369C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82369C" w:rsidRPr="003A04C5" w:rsidRDefault="0082369C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 xml:space="preserve">1. J. </w:t>
            </w:r>
            <w:proofErr w:type="spellStart"/>
            <w:r w:rsidRPr="003A04C5">
              <w:rPr>
                <w:bCs/>
                <w:sz w:val="16"/>
                <w:szCs w:val="16"/>
              </w:rPr>
              <w:t>Kuźniewicz</w:t>
            </w:r>
            <w:proofErr w:type="spellEnd"/>
            <w:r w:rsidRPr="003A04C5">
              <w:rPr>
                <w:bCs/>
                <w:sz w:val="16"/>
                <w:szCs w:val="16"/>
              </w:rPr>
              <w:t xml:space="preserve">, A. </w:t>
            </w:r>
            <w:proofErr w:type="spellStart"/>
            <w:r w:rsidRPr="003A04C5">
              <w:rPr>
                <w:bCs/>
                <w:sz w:val="16"/>
                <w:szCs w:val="16"/>
              </w:rPr>
              <w:t>Filistowicz</w:t>
            </w:r>
            <w:proofErr w:type="spellEnd"/>
            <w:r w:rsidRPr="003A04C5">
              <w:rPr>
                <w:bCs/>
                <w:sz w:val="16"/>
                <w:szCs w:val="16"/>
              </w:rPr>
              <w:t xml:space="preserve"> 1999, Chów i hodowla zwierząt futerkowych, AR Wrocław; </w:t>
            </w:r>
          </w:p>
          <w:p w:rsidR="0082369C" w:rsidRPr="003A04C5" w:rsidRDefault="0082369C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 xml:space="preserve">2. R. Cholewa, 2000, Chów i hodowla zwierząt futerkowych, AR Poznań; </w:t>
            </w:r>
          </w:p>
          <w:p w:rsidR="0082369C" w:rsidRPr="003A04C5" w:rsidRDefault="0082369C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 xml:space="preserve">3. P. Bielański, St. Niedźwiadek, J. Zając, 2002, Nowoczesny chów królików,  SGGW; </w:t>
            </w:r>
          </w:p>
          <w:p w:rsidR="0082369C" w:rsidRPr="003A04C5" w:rsidRDefault="0082369C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lastRenderedPageBreak/>
              <w:t xml:space="preserve">4. B. Barabasz 2001, Szynszyle. Hodowla i użytkowanie, </w:t>
            </w:r>
            <w:proofErr w:type="spellStart"/>
            <w:r w:rsidRPr="003A04C5">
              <w:rPr>
                <w:bCs/>
                <w:sz w:val="16"/>
                <w:szCs w:val="16"/>
              </w:rPr>
              <w:t>PWRiL</w:t>
            </w:r>
            <w:proofErr w:type="spellEnd"/>
            <w:r w:rsidRPr="003A04C5">
              <w:rPr>
                <w:bCs/>
                <w:sz w:val="16"/>
                <w:szCs w:val="16"/>
              </w:rPr>
              <w:t>, Warszawa</w:t>
            </w:r>
          </w:p>
          <w:p w:rsidR="0082369C" w:rsidRPr="003A04C5" w:rsidRDefault="0082369C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 xml:space="preserve">5. Z Gliński, K. Kostro (red.) 2002, Podstawy hodowli lisów i norek. Profilaktyka i zwalczanie chorób. </w:t>
            </w:r>
            <w:proofErr w:type="spellStart"/>
            <w:r w:rsidRPr="003A04C5">
              <w:rPr>
                <w:bCs/>
                <w:sz w:val="16"/>
                <w:szCs w:val="16"/>
              </w:rPr>
              <w:t>PWRiL</w:t>
            </w:r>
            <w:proofErr w:type="spellEnd"/>
            <w:r w:rsidRPr="003A04C5">
              <w:rPr>
                <w:bCs/>
                <w:sz w:val="16"/>
                <w:szCs w:val="16"/>
              </w:rPr>
              <w:t xml:space="preserve"> ,Warszawa</w:t>
            </w:r>
          </w:p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2369C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2369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2369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82369C" w:rsidRPr="00021A86" w:rsidTr="0093211F">
        <w:tc>
          <w:tcPr>
            <w:tcW w:w="1547" w:type="dxa"/>
          </w:tcPr>
          <w:p w:rsidR="0082369C" w:rsidRPr="00021A86" w:rsidRDefault="0082369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82369C" w:rsidRPr="001A1670" w:rsidRDefault="001A1670" w:rsidP="001A167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A1670">
              <w:rPr>
                <w:bCs/>
                <w:sz w:val="16"/>
                <w:szCs w:val="16"/>
              </w:rPr>
              <w:t>informacje z zakresu</w:t>
            </w:r>
            <w:r w:rsidR="0082369C" w:rsidRPr="001A1670">
              <w:rPr>
                <w:bCs/>
                <w:sz w:val="16"/>
                <w:szCs w:val="16"/>
              </w:rPr>
              <w:t xml:space="preserve"> charakterystyki gatunków zwierząt futerkowych, wielkości pogłowia i produkcji skór futerkowych w  Polsce i na świecie</w:t>
            </w:r>
          </w:p>
        </w:tc>
        <w:tc>
          <w:tcPr>
            <w:tcW w:w="300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2369C" w:rsidRPr="00021A86" w:rsidTr="0093211F">
        <w:tc>
          <w:tcPr>
            <w:tcW w:w="1547" w:type="dxa"/>
          </w:tcPr>
          <w:p w:rsidR="0082369C" w:rsidRPr="00021A86" w:rsidRDefault="0082369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82369C" w:rsidRPr="001A1670" w:rsidRDefault="001A1670" w:rsidP="001A167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A1670">
              <w:rPr>
                <w:bCs/>
                <w:sz w:val="16"/>
                <w:szCs w:val="16"/>
              </w:rPr>
              <w:t xml:space="preserve">metody </w:t>
            </w:r>
            <w:r w:rsidR="0082369C" w:rsidRPr="001A1670">
              <w:rPr>
                <w:bCs/>
                <w:sz w:val="16"/>
                <w:szCs w:val="16"/>
              </w:rPr>
              <w:t xml:space="preserve">chowu i hodowli </w:t>
            </w:r>
            <w:r w:rsidRPr="001A1670">
              <w:rPr>
                <w:bCs/>
                <w:sz w:val="16"/>
                <w:szCs w:val="16"/>
              </w:rPr>
              <w:t xml:space="preserve">oraz technologie produkcji </w:t>
            </w:r>
            <w:r w:rsidR="0082369C" w:rsidRPr="001A1670">
              <w:rPr>
                <w:bCs/>
                <w:sz w:val="16"/>
                <w:szCs w:val="16"/>
              </w:rPr>
              <w:t xml:space="preserve">zwierząt </w:t>
            </w:r>
            <w:r w:rsidRPr="001A1670">
              <w:rPr>
                <w:bCs/>
                <w:sz w:val="16"/>
                <w:szCs w:val="16"/>
              </w:rPr>
              <w:t>futerkowych zgodne z wymogami ochrony środowiska i dobrostanu zwierząt</w:t>
            </w:r>
          </w:p>
        </w:tc>
        <w:tc>
          <w:tcPr>
            <w:tcW w:w="300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2369C" w:rsidRPr="00021A86" w:rsidTr="0093211F">
        <w:tc>
          <w:tcPr>
            <w:tcW w:w="1547" w:type="dxa"/>
          </w:tcPr>
          <w:p w:rsidR="0082369C" w:rsidRPr="00021A86" w:rsidRDefault="001A1670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82369C" w:rsidRPr="00021A86" w:rsidRDefault="001A1670" w:rsidP="001A1670">
            <w:pPr>
              <w:spacing w:line="240" w:lineRule="auto"/>
              <w:rPr>
                <w:bCs/>
                <w:sz w:val="16"/>
                <w:szCs w:val="16"/>
              </w:rPr>
            </w:pPr>
            <w:r w:rsidRPr="001A1670">
              <w:rPr>
                <w:bCs/>
                <w:sz w:val="16"/>
                <w:szCs w:val="16"/>
              </w:rPr>
              <w:t xml:space="preserve">wymogi </w:t>
            </w:r>
            <w:r w:rsidR="0082369C" w:rsidRPr="001A1670">
              <w:rPr>
                <w:bCs/>
                <w:sz w:val="16"/>
                <w:szCs w:val="16"/>
              </w:rPr>
              <w:t>środowiska hodowlanego warunkujące efekty produkcyjne i dobrostan zw. futerkowych mięsożernych i roślinożernych</w:t>
            </w:r>
          </w:p>
        </w:tc>
        <w:tc>
          <w:tcPr>
            <w:tcW w:w="300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A1709" w:rsidRPr="00021A86" w:rsidTr="0093211F">
        <w:tc>
          <w:tcPr>
            <w:tcW w:w="1547" w:type="dxa"/>
          </w:tcPr>
          <w:p w:rsidR="00FA1709" w:rsidRPr="00021A86" w:rsidRDefault="00FA170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A1709" w:rsidRPr="001A1670" w:rsidRDefault="00FA1709" w:rsidP="001A167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A1709" w:rsidRDefault="00FA170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A1709" w:rsidRDefault="00FA1709" w:rsidP="006478A0">
            <w:pPr>
              <w:rPr>
                <w:bCs/>
                <w:sz w:val="16"/>
                <w:szCs w:val="16"/>
              </w:rPr>
            </w:pPr>
          </w:p>
        </w:tc>
      </w:tr>
      <w:tr w:rsidR="0082369C" w:rsidRPr="00021A86" w:rsidTr="0093211F">
        <w:tc>
          <w:tcPr>
            <w:tcW w:w="1547" w:type="dxa"/>
          </w:tcPr>
          <w:p w:rsidR="0082369C" w:rsidRPr="00021A86" w:rsidRDefault="0082369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82369C" w:rsidRPr="001A1670" w:rsidRDefault="001A1670" w:rsidP="001A1670">
            <w:pPr>
              <w:spacing w:line="240" w:lineRule="auto"/>
              <w:rPr>
                <w:bCs/>
                <w:sz w:val="16"/>
                <w:szCs w:val="16"/>
              </w:rPr>
            </w:pPr>
            <w:r w:rsidRPr="001A1670">
              <w:rPr>
                <w:bCs/>
                <w:sz w:val="16"/>
                <w:szCs w:val="16"/>
              </w:rPr>
              <w:t>r</w:t>
            </w:r>
            <w:r w:rsidR="001A7734" w:rsidRPr="001A1670">
              <w:rPr>
                <w:bCs/>
                <w:sz w:val="16"/>
                <w:szCs w:val="16"/>
              </w:rPr>
              <w:t>ozpoznawać</w:t>
            </w:r>
            <w:r w:rsidR="0082369C" w:rsidRPr="001A1670">
              <w:rPr>
                <w:bCs/>
                <w:sz w:val="16"/>
                <w:szCs w:val="16"/>
              </w:rPr>
              <w:t xml:space="preserve"> skór</w:t>
            </w:r>
            <w:r w:rsidR="001A7734" w:rsidRPr="001A1670">
              <w:rPr>
                <w:bCs/>
                <w:sz w:val="16"/>
                <w:szCs w:val="16"/>
              </w:rPr>
              <w:t xml:space="preserve">y (gatunków, odmian barwnych) i </w:t>
            </w:r>
            <w:r w:rsidR="0082369C" w:rsidRPr="001A1670">
              <w:rPr>
                <w:bCs/>
                <w:sz w:val="16"/>
                <w:szCs w:val="16"/>
              </w:rPr>
              <w:t>ocen</w:t>
            </w:r>
            <w:r w:rsidR="001A7734" w:rsidRPr="001A1670">
              <w:rPr>
                <w:bCs/>
                <w:sz w:val="16"/>
                <w:szCs w:val="16"/>
              </w:rPr>
              <w:t>iać</w:t>
            </w:r>
            <w:r w:rsidR="0082369C" w:rsidRPr="001A1670">
              <w:rPr>
                <w:bCs/>
                <w:sz w:val="16"/>
                <w:szCs w:val="16"/>
              </w:rPr>
              <w:t xml:space="preserve"> </w:t>
            </w:r>
            <w:r w:rsidRPr="001A1670">
              <w:rPr>
                <w:bCs/>
                <w:sz w:val="16"/>
                <w:szCs w:val="16"/>
              </w:rPr>
              <w:t xml:space="preserve">ich </w:t>
            </w:r>
            <w:r w:rsidR="0082369C" w:rsidRPr="001A1670">
              <w:rPr>
                <w:bCs/>
                <w:sz w:val="16"/>
                <w:szCs w:val="16"/>
              </w:rPr>
              <w:t>jakoś</w:t>
            </w:r>
            <w:r w:rsidRPr="001A1670">
              <w:rPr>
                <w:bCs/>
                <w:sz w:val="16"/>
                <w:szCs w:val="16"/>
              </w:rPr>
              <w:t>ć</w:t>
            </w:r>
          </w:p>
        </w:tc>
        <w:tc>
          <w:tcPr>
            <w:tcW w:w="300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2369C" w:rsidRPr="00021A86" w:rsidTr="0093211F">
        <w:tc>
          <w:tcPr>
            <w:tcW w:w="1547" w:type="dxa"/>
          </w:tcPr>
          <w:p w:rsidR="0082369C" w:rsidRPr="00021A86" w:rsidRDefault="0082369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82369C" w:rsidRPr="001A1670" w:rsidRDefault="001A7734" w:rsidP="001A1670">
            <w:pPr>
              <w:spacing w:line="240" w:lineRule="auto"/>
              <w:rPr>
                <w:bCs/>
                <w:sz w:val="16"/>
                <w:szCs w:val="16"/>
              </w:rPr>
            </w:pPr>
            <w:r w:rsidRPr="001A1670">
              <w:rPr>
                <w:bCs/>
                <w:sz w:val="16"/>
                <w:szCs w:val="16"/>
              </w:rPr>
              <w:t>oszacować</w:t>
            </w:r>
            <w:r w:rsidR="0082369C" w:rsidRPr="001A1670">
              <w:rPr>
                <w:bCs/>
                <w:sz w:val="16"/>
                <w:szCs w:val="16"/>
              </w:rPr>
              <w:t xml:space="preserve"> wielkości produkcji fermy na podstawie danych wyjściowych</w:t>
            </w:r>
          </w:p>
        </w:tc>
        <w:tc>
          <w:tcPr>
            <w:tcW w:w="300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2369C" w:rsidRPr="00021A86" w:rsidTr="0093211F">
        <w:tc>
          <w:tcPr>
            <w:tcW w:w="1547" w:type="dxa"/>
          </w:tcPr>
          <w:p w:rsidR="0082369C" w:rsidRPr="00021A86" w:rsidRDefault="0082369C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369C" w:rsidRPr="00021A86" w:rsidRDefault="0082369C" w:rsidP="001A167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2369C" w:rsidRPr="00021A86" w:rsidRDefault="0082369C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369C" w:rsidRPr="00021A86" w:rsidRDefault="0082369C" w:rsidP="006478A0">
            <w:pPr>
              <w:rPr>
                <w:bCs/>
                <w:sz w:val="16"/>
                <w:szCs w:val="16"/>
              </w:rPr>
            </w:pPr>
          </w:p>
        </w:tc>
      </w:tr>
      <w:tr w:rsidR="0082369C" w:rsidRPr="00021A86" w:rsidTr="0093211F">
        <w:tc>
          <w:tcPr>
            <w:tcW w:w="1547" w:type="dxa"/>
          </w:tcPr>
          <w:p w:rsidR="0082369C" w:rsidRPr="00021A86" w:rsidRDefault="0082369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82369C" w:rsidRPr="00021A86" w:rsidRDefault="001A1670" w:rsidP="001A1670">
            <w:pPr>
              <w:spacing w:line="240" w:lineRule="auto"/>
              <w:rPr>
                <w:bCs/>
                <w:sz w:val="16"/>
                <w:szCs w:val="16"/>
              </w:rPr>
            </w:pPr>
            <w:r w:rsidRPr="001A1670">
              <w:rPr>
                <w:bCs/>
                <w:sz w:val="16"/>
                <w:szCs w:val="16"/>
              </w:rPr>
              <w:t>u</w:t>
            </w:r>
            <w:r w:rsidR="0082369C" w:rsidRPr="001A1670">
              <w:rPr>
                <w:bCs/>
                <w:sz w:val="16"/>
                <w:szCs w:val="16"/>
              </w:rPr>
              <w:t>powszechniania posiadanej wiedzy i umiejętności i zastosowania w praktyce</w:t>
            </w:r>
          </w:p>
        </w:tc>
        <w:tc>
          <w:tcPr>
            <w:tcW w:w="3001" w:type="dxa"/>
          </w:tcPr>
          <w:p w:rsidR="0082369C" w:rsidRPr="00021A86" w:rsidRDefault="0082369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82369C" w:rsidRPr="00021A86" w:rsidRDefault="001A167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735B6" w:rsidRPr="00021A86" w:rsidTr="0093211F">
        <w:tc>
          <w:tcPr>
            <w:tcW w:w="1547" w:type="dxa"/>
          </w:tcPr>
          <w:p w:rsidR="003735B6" w:rsidRPr="00021A86" w:rsidRDefault="003735B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="003735B6" w:rsidRPr="00021A86" w:rsidRDefault="003735B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przestrzegania zasad etyki zawodowej</w:t>
            </w:r>
          </w:p>
        </w:tc>
        <w:tc>
          <w:tcPr>
            <w:tcW w:w="3001" w:type="dxa"/>
          </w:tcPr>
          <w:p w:rsidR="003735B6" w:rsidRPr="00021A86" w:rsidRDefault="003735B6" w:rsidP="0061532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="003735B6" w:rsidRPr="00021A86" w:rsidRDefault="003735B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85" w:rsidRDefault="00DD3585" w:rsidP="002C0CA5">
      <w:pPr>
        <w:spacing w:line="240" w:lineRule="auto"/>
      </w:pPr>
      <w:r>
        <w:separator/>
      </w:r>
    </w:p>
  </w:endnote>
  <w:endnote w:type="continuationSeparator" w:id="0">
    <w:p w:rsidR="00DD3585" w:rsidRDefault="00DD358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85" w:rsidRDefault="00DD3585" w:rsidP="002C0CA5">
      <w:pPr>
        <w:spacing w:line="240" w:lineRule="auto"/>
      </w:pPr>
      <w:r>
        <w:separator/>
      </w:r>
    </w:p>
  </w:footnote>
  <w:footnote w:type="continuationSeparator" w:id="0">
    <w:p w:rsidR="00DD3585" w:rsidRDefault="00DD358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A63A1"/>
    <w:multiLevelType w:val="hybridMultilevel"/>
    <w:tmpl w:val="95DA5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4F00"/>
    <w:multiLevelType w:val="hybridMultilevel"/>
    <w:tmpl w:val="40B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A564A"/>
    <w:rsid w:val="000C4232"/>
    <w:rsid w:val="000D7BFB"/>
    <w:rsid w:val="0012460E"/>
    <w:rsid w:val="00125A97"/>
    <w:rsid w:val="00155311"/>
    <w:rsid w:val="001A1670"/>
    <w:rsid w:val="001A7734"/>
    <w:rsid w:val="001F23E3"/>
    <w:rsid w:val="00207BBF"/>
    <w:rsid w:val="002643D8"/>
    <w:rsid w:val="00295DC6"/>
    <w:rsid w:val="002C0CA5"/>
    <w:rsid w:val="00326357"/>
    <w:rsid w:val="00341D25"/>
    <w:rsid w:val="0036131B"/>
    <w:rsid w:val="003735B6"/>
    <w:rsid w:val="003931BC"/>
    <w:rsid w:val="003A04C5"/>
    <w:rsid w:val="003A09FD"/>
    <w:rsid w:val="003A5151"/>
    <w:rsid w:val="003B680D"/>
    <w:rsid w:val="003B6E8C"/>
    <w:rsid w:val="0042563D"/>
    <w:rsid w:val="00456A7D"/>
    <w:rsid w:val="004B7E16"/>
    <w:rsid w:val="004F5168"/>
    <w:rsid w:val="005031F1"/>
    <w:rsid w:val="0056214B"/>
    <w:rsid w:val="005B40DF"/>
    <w:rsid w:val="00656122"/>
    <w:rsid w:val="006674DC"/>
    <w:rsid w:val="006C766B"/>
    <w:rsid w:val="006E5E85"/>
    <w:rsid w:val="0072568B"/>
    <w:rsid w:val="00731D2B"/>
    <w:rsid w:val="00735F91"/>
    <w:rsid w:val="007471BD"/>
    <w:rsid w:val="00772E53"/>
    <w:rsid w:val="007934BC"/>
    <w:rsid w:val="007D736E"/>
    <w:rsid w:val="007E5E2E"/>
    <w:rsid w:val="0082369C"/>
    <w:rsid w:val="00853807"/>
    <w:rsid w:val="00860FAB"/>
    <w:rsid w:val="008B7AF4"/>
    <w:rsid w:val="008C5679"/>
    <w:rsid w:val="008D1BF1"/>
    <w:rsid w:val="008F7E6F"/>
    <w:rsid w:val="00925376"/>
    <w:rsid w:val="0093211F"/>
    <w:rsid w:val="0096207F"/>
    <w:rsid w:val="00965A2D"/>
    <w:rsid w:val="00966E0B"/>
    <w:rsid w:val="009B21A4"/>
    <w:rsid w:val="009E322B"/>
    <w:rsid w:val="009E71F1"/>
    <w:rsid w:val="00A43564"/>
    <w:rsid w:val="00A466BD"/>
    <w:rsid w:val="00A65904"/>
    <w:rsid w:val="00A72DB8"/>
    <w:rsid w:val="00AD4072"/>
    <w:rsid w:val="00B27029"/>
    <w:rsid w:val="00B2721F"/>
    <w:rsid w:val="00B804FC"/>
    <w:rsid w:val="00B87100"/>
    <w:rsid w:val="00BB30C8"/>
    <w:rsid w:val="00BB7CEA"/>
    <w:rsid w:val="00BC0514"/>
    <w:rsid w:val="00BF239E"/>
    <w:rsid w:val="00C74F3A"/>
    <w:rsid w:val="00CD0414"/>
    <w:rsid w:val="00D47263"/>
    <w:rsid w:val="00DA2C78"/>
    <w:rsid w:val="00DD3585"/>
    <w:rsid w:val="00DF60BC"/>
    <w:rsid w:val="00E14D0E"/>
    <w:rsid w:val="00E415F7"/>
    <w:rsid w:val="00EB7B89"/>
    <w:rsid w:val="00ED11F9"/>
    <w:rsid w:val="00EE4F54"/>
    <w:rsid w:val="00F00519"/>
    <w:rsid w:val="00F17173"/>
    <w:rsid w:val="00F87C65"/>
    <w:rsid w:val="00FA1709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683B-E410-41A4-86AA-787C0C4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F0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2022-02-15T10:23:00Z</cp:lastPrinted>
  <dcterms:created xsi:type="dcterms:W3CDTF">2022-02-16T12:23:00Z</dcterms:created>
  <dcterms:modified xsi:type="dcterms:W3CDTF">2022-02-16T12:23:00Z</dcterms:modified>
</cp:coreProperties>
</file>