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1B1B" w14:textId="7EA77550" w:rsidR="00EB66C4" w:rsidRDefault="000F023B">
      <w:pPr>
        <w:rPr>
          <w:rFonts w:ascii="Arial" w:hAnsi="Arial" w:cs="Arial"/>
          <w:sz w:val="36"/>
        </w:rPr>
      </w:pPr>
      <w:r>
        <w:rPr>
          <w:rFonts w:ascii="Arial" w:hAnsi="Arial" w:cs="Arial"/>
          <w:bCs/>
          <w:sz w:val="24"/>
          <w:szCs w:val="24"/>
        </w:rPr>
        <w:t>Zagadnie</w:t>
      </w:r>
      <w:r w:rsidR="000B0CFE">
        <w:rPr>
          <w:rFonts w:ascii="Arial" w:hAnsi="Arial" w:cs="Arial"/>
          <w:bCs/>
          <w:sz w:val="24"/>
          <w:szCs w:val="24"/>
        </w:rPr>
        <w:t>nia na egzamin inżynierski – przedmiot</w:t>
      </w:r>
      <w:r>
        <w:rPr>
          <w:rFonts w:ascii="Arial" w:hAnsi="Arial" w:cs="Arial"/>
          <w:bCs/>
          <w:sz w:val="24"/>
          <w:szCs w:val="24"/>
        </w:rPr>
        <w:t>y</w:t>
      </w:r>
      <w:r w:rsidR="000B0CFE">
        <w:rPr>
          <w:rFonts w:ascii="Arial" w:hAnsi="Arial" w:cs="Arial"/>
          <w:bCs/>
          <w:sz w:val="24"/>
          <w:szCs w:val="24"/>
        </w:rPr>
        <w:t xml:space="preserve"> fakultatywne</w:t>
      </w:r>
      <w:r w:rsidR="002C5FA9">
        <w:rPr>
          <w:rFonts w:ascii="Arial" w:hAnsi="Arial" w:cs="Arial"/>
          <w:bCs/>
          <w:sz w:val="24"/>
          <w:szCs w:val="24"/>
        </w:rPr>
        <w:t xml:space="preserve"> </w:t>
      </w:r>
    </w:p>
    <w:p w14:paraId="75DF0FB6" w14:textId="77777777" w:rsidR="00EB66C4" w:rsidRDefault="000B0CFE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Wymogi środowiskowe utrzymania psów oraz podstawowa profilaktyka weterynaryjna. (Chów psów)</w:t>
      </w:r>
    </w:p>
    <w:p w14:paraId="096AA0F9" w14:textId="77777777" w:rsidR="00EB66C4" w:rsidRDefault="000B0CFE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Charakterystyka i użytkowanie polskich ras psów.</w:t>
      </w:r>
      <w:r w:rsidR="00C11505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(Chów psów)</w:t>
      </w:r>
    </w:p>
    <w:p w14:paraId="5AAE1AA4" w14:textId="77777777" w:rsidR="00EB66C4" w:rsidRDefault="00ED7B68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Produkty pozyskiwane od strusi</w:t>
      </w:r>
      <w:r w:rsidR="000B0CFE">
        <w:rPr>
          <w:rFonts w:ascii="Arial" w:hAnsi="Arial" w:cs="Arial"/>
          <w:bCs/>
          <w:color w:val="auto"/>
        </w:rPr>
        <w:t>. (Drobiarstwo)</w:t>
      </w:r>
    </w:p>
    <w:p w14:paraId="6440E988" w14:textId="77777777" w:rsidR="00EB66C4" w:rsidRDefault="00224B6B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Zasady produkcji</w:t>
      </w:r>
      <w:r w:rsidR="00ED7B68">
        <w:rPr>
          <w:rFonts w:ascii="Arial" w:hAnsi="Arial" w:cs="Arial"/>
          <w:bCs/>
          <w:color w:val="auto"/>
        </w:rPr>
        <w:t xml:space="preserve"> </w:t>
      </w:r>
      <w:r w:rsidR="00FC220E">
        <w:rPr>
          <w:rFonts w:ascii="Arial" w:hAnsi="Arial" w:cs="Arial"/>
          <w:bCs/>
          <w:color w:val="auto"/>
        </w:rPr>
        <w:t>M</w:t>
      </w:r>
      <w:r w:rsidR="00ED7B68">
        <w:rPr>
          <w:rFonts w:ascii="Arial" w:hAnsi="Arial" w:cs="Arial"/>
          <w:bCs/>
          <w:color w:val="auto"/>
        </w:rPr>
        <w:t>łodej polskiej gęsi owsianej®</w:t>
      </w:r>
      <w:r w:rsidR="000B0CFE">
        <w:rPr>
          <w:rFonts w:ascii="Arial" w:hAnsi="Arial" w:cs="Arial"/>
          <w:bCs/>
          <w:color w:val="auto"/>
        </w:rPr>
        <w:t>. (Drobiarstwo)</w:t>
      </w:r>
    </w:p>
    <w:p w14:paraId="60ACCE20" w14:textId="77777777" w:rsidR="00EB66C4" w:rsidRDefault="000B0CFE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</w:rPr>
        <w:t xml:space="preserve">Wymień i scharakteryzuj podstawowe zabiegi profilaktyczne wykonywane u koni. </w:t>
      </w:r>
      <w:r>
        <w:rPr>
          <w:rFonts w:ascii="Arial" w:hAnsi="Arial" w:cs="Arial"/>
          <w:bCs/>
          <w:color w:val="auto"/>
        </w:rPr>
        <w:t>(Ochrona zdrowia koni)</w:t>
      </w:r>
    </w:p>
    <w:p w14:paraId="606C7C10" w14:textId="77777777" w:rsidR="00EB66C4" w:rsidRDefault="000B0CFE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Organizacja planu działań marketingowych i promocyjnych w</w:t>
      </w:r>
      <w:r w:rsidR="00C11505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zakresie usług agroturystycznych. (Organizacja gospodarstwa agroturystycznego)</w:t>
      </w:r>
    </w:p>
    <w:p w14:paraId="3CE054DE" w14:textId="77777777" w:rsidR="00EB66C4" w:rsidRDefault="002A4E46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R</w:t>
      </w:r>
      <w:r w:rsidR="000B0CFE">
        <w:rPr>
          <w:rFonts w:ascii="Arial" w:hAnsi="Arial" w:cs="Arial"/>
          <w:bCs/>
          <w:color w:val="auto"/>
        </w:rPr>
        <w:t>óżnice między agroturystyką a turystyką wiejską. (Organizacja gospodarstwa agroturystycznego)</w:t>
      </w:r>
    </w:p>
    <w:p w14:paraId="0524A770" w14:textId="77777777" w:rsidR="00EB66C4" w:rsidRDefault="000B0CFE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Zasady ekologicznej produkcji mleka. (Produkcja mleka i mięsa wołowego)</w:t>
      </w:r>
    </w:p>
    <w:p w14:paraId="6A381E8B" w14:textId="77777777" w:rsidR="00EB66C4" w:rsidRDefault="000B0CFE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Rozwiązania technologiczne z zakresu żywienia, chowu, systemów utrzymania</w:t>
      </w:r>
      <w:r w:rsidR="00C1150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bydła mlecznego zgodne z wymogami prawno-administracyjnymi. (Produkcja mleka i mięsa wołowego)</w:t>
      </w:r>
    </w:p>
    <w:p w14:paraId="05F8B6CE" w14:textId="77777777" w:rsidR="00EB66C4" w:rsidRDefault="000B0CFE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Surowce do produkcji pasz przemysłowych. (Technologie produkcji pasz)</w:t>
      </w:r>
    </w:p>
    <w:p w14:paraId="3189BD6D" w14:textId="77777777" w:rsidR="00EB66C4" w:rsidRDefault="000B0CFE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Znaczenie produktów ubocznych w produkcji pasz przemysłowych i w żywieniu zwierząt. (Technologie produkcji pasz)</w:t>
      </w:r>
    </w:p>
    <w:p w14:paraId="0C34C81B" w14:textId="77777777" w:rsidR="00EB66C4" w:rsidRDefault="000B0CFE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Metody poprawy wartości odżywczej pasz. (Technologie produkcji pasz)</w:t>
      </w:r>
    </w:p>
    <w:p w14:paraId="31A0A996" w14:textId="77777777" w:rsidR="00EB66C4" w:rsidRDefault="000B0CFE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Rola i znaczenie koni we współczesnym świecie. (Współczesne kierunki użytkowania koni)</w:t>
      </w:r>
    </w:p>
    <w:p w14:paraId="38889570" w14:textId="77777777" w:rsidR="00EB66C4" w:rsidRDefault="000B0CFE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finansowania, opodatkowania i kontroli gospodarstw wyspecjalizowanych w produkcji zwierzęcej. (Organizacja produkcji zwierzęcej)</w:t>
      </w:r>
    </w:p>
    <w:p w14:paraId="6AD9AC5F" w14:textId="77777777" w:rsidR="00EB66C4" w:rsidRDefault="000B0CFE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Rola agencji rządowych w hodowli i obrocie zwierzętami. (Organizacja produkcji zwierzęcej)</w:t>
      </w:r>
    </w:p>
    <w:p w14:paraId="0E5A9675" w14:textId="77777777" w:rsidR="00EB66C4" w:rsidRDefault="000B0CFE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Podstawowe zagadnienia związane z rozrodem psów i żywieniem suk w okresie okołoporodowym. (Rozród psów)</w:t>
      </w:r>
    </w:p>
    <w:p w14:paraId="6BE7C0A1" w14:textId="77777777" w:rsidR="002C5FA9" w:rsidRPr="002C5FA9" w:rsidRDefault="000B0CFE" w:rsidP="002C5FA9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C5FA9">
        <w:rPr>
          <w:rFonts w:ascii="Arial" w:hAnsi="Arial" w:cs="Arial"/>
          <w:sz w:val="24"/>
          <w:szCs w:val="24"/>
        </w:rPr>
        <w:t>Sposoby wykorzystania produktów pszczelich. (Wykorzystanie produktów pszczelich)</w:t>
      </w:r>
      <w:r w:rsidR="002C5FA9" w:rsidRPr="002C5FA9">
        <w:rPr>
          <w:rFonts w:ascii="Arial" w:hAnsi="Arial" w:cs="Arial"/>
          <w:sz w:val="24"/>
          <w:szCs w:val="24"/>
        </w:rPr>
        <w:t xml:space="preserve"> </w:t>
      </w:r>
    </w:p>
    <w:p w14:paraId="0DEAB749" w14:textId="073A8AB4" w:rsidR="002C5FA9" w:rsidRPr="002C5FA9" w:rsidRDefault="002C5FA9" w:rsidP="002C5FA9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C5FA9">
        <w:rPr>
          <w:rFonts w:ascii="Arial" w:hAnsi="Arial" w:cs="Arial"/>
          <w:sz w:val="24"/>
          <w:szCs w:val="24"/>
        </w:rPr>
        <w:t>Proszę wymienić i scharakteryzować zarejestrowane tradycyjne produkty owczarskie wytwarzane na Podhalu (Produkcja owczarska)</w:t>
      </w:r>
    </w:p>
    <w:p w14:paraId="4319493F" w14:textId="4E074071" w:rsidR="002C5FA9" w:rsidRPr="002C5FA9" w:rsidRDefault="002C5FA9" w:rsidP="002C5FA9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C5FA9">
        <w:rPr>
          <w:rFonts w:ascii="Arial" w:hAnsi="Arial" w:cs="Arial"/>
          <w:sz w:val="24"/>
          <w:szCs w:val="24"/>
        </w:rPr>
        <w:t>Opisać na czym polega klasyfikacja tusz EUROP. (Produkcja owczarska)</w:t>
      </w:r>
    </w:p>
    <w:p w14:paraId="41C93808" w14:textId="77777777" w:rsidR="005C37E1" w:rsidRPr="00966AC0" w:rsidRDefault="005C37E1" w:rsidP="00966AC0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Cs/>
          <w:color w:val="auto"/>
        </w:rPr>
      </w:pPr>
      <w:r w:rsidRPr="00966AC0">
        <w:rPr>
          <w:rFonts w:ascii="Arial" w:hAnsi="Arial" w:cs="Arial"/>
          <w:bCs/>
          <w:color w:val="auto"/>
        </w:rPr>
        <w:t>Charakterystyka systemów alternatywnej produkcji zwierzęcej. (Alternatywne systemy produkcji zwierzęcej)</w:t>
      </w:r>
    </w:p>
    <w:p w14:paraId="5F775442" w14:textId="76C50840" w:rsidR="005C37E1" w:rsidRPr="00966AC0" w:rsidRDefault="005C37E1" w:rsidP="00966AC0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Cs/>
          <w:color w:val="auto"/>
        </w:rPr>
      </w:pPr>
      <w:r w:rsidRPr="00966AC0">
        <w:rPr>
          <w:rFonts w:ascii="Arial" w:hAnsi="Arial" w:cs="Arial"/>
          <w:bCs/>
          <w:color w:val="auto"/>
        </w:rPr>
        <w:lastRenderedPageBreak/>
        <w:t>Kierunki użytkowania kóz. (Hodowla kóz)</w:t>
      </w:r>
    </w:p>
    <w:p w14:paraId="0B4B173F" w14:textId="3A11ED68" w:rsidR="00966AC0" w:rsidRPr="00966AC0" w:rsidRDefault="00966AC0" w:rsidP="00966AC0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Cs/>
          <w:color w:val="auto"/>
        </w:rPr>
      </w:pPr>
      <w:r w:rsidRPr="00966AC0">
        <w:rPr>
          <w:rFonts w:ascii="Arial" w:hAnsi="Arial" w:cs="Arial"/>
          <w:bCs/>
          <w:color w:val="auto"/>
        </w:rPr>
        <w:t>Jakie podstawowe elementy powinien zawierać regulamin wędkarskiego łowiska komercyjnego ? (Rybactwo rekreacyjne)</w:t>
      </w:r>
    </w:p>
    <w:p w14:paraId="532738E9" w14:textId="77777777" w:rsidR="00374A52" w:rsidRPr="00374A52" w:rsidRDefault="00966AC0" w:rsidP="00966AC0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eastAsia="Calibri" w:hAnsi="Arial" w:cs="Arial"/>
          <w:b/>
          <w:bCs/>
        </w:rPr>
      </w:pPr>
      <w:r w:rsidRPr="00374A52">
        <w:rPr>
          <w:rFonts w:ascii="Arial" w:hAnsi="Arial" w:cs="Arial"/>
          <w:bCs/>
          <w:color w:val="auto"/>
        </w:rPr>
        <w:t>Znaczenie Polskiego Związku Wędkarskiego w polskim rybactwie rekreacyjnym. (Rybactwo rekreacyjne)</w:t>
      </w:r>
    </w:p>
    <w:p w14:paraId="27DDA19D" w14:textId="77777777" w:rsidR="00374A52" w:rsidRPr="00374A52" w:rsidRDefault="00374A52" w:rsidP="00966AC0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374A52">
        <w:rPr>
          <w:rFonts w:ascii="Arial" w:eastAsia="Calibri" w:hAnsi="Arial" w:cs="Arial"/>
        </w:rPr>
        <w:t>Wymień i krótko scharakteryzuj rodzaje transmisji pasożytów na żywicieli. (Parazytologia)</w:t>
      </w:r>
    </w:p>
    <w:p w14:paraId="3193A120" w14:textId="5593F2FC" w:rsidR="00374A52" w:rsidRPr="00374A52" w:rsidRDefault="00374A52" w:rsidP="00966AC0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374A52">
        <w:rPr>
          <w:rFonts w:ascii="Arial" w:eastAsia="Calibri" w:hAnsi="Arial" w:cs="Arial"/>
        </w:rPr>
        <w:t xml:space="preserve">Omów cykl rozwojowy motylicy wątrobowej </w:t>
      </w:r>
      <w:proofErr w:type="spellStart"/>
      <w:r w:rsidRPr="00374A52">
        <w:rPr>
          <w:rFonts w:ascii="Arial" w:eastAsia="Calibri" w:hAnsi="Arial" w:cs="Arial"/>
          <w:i/>
          <w:iCs/>
        </w:rPr>
        <w:t>Fasciola</w:t>
      </w:r>
      <w:proofErr w:type="spellEnd"/>
      <w:r w:rsidRPr="00374A52">
        <w:rPr>
          <w:rFonts w:ascii="Arial" w:eastAsia="Calibri" w:hAnsi="Arial" w:cs="Arial"/>
          <w:i/>
          <w:iCs/>
        </w:rPr>
        <w:t xml:space="preserve"> </w:t>
      </w:r>
      <w:proofErr w:type="spellStart"/>
      <w:r w:rsidRPr="00374A52">
        <w:rPr>
          <w:rFonts w:ascii="Arial" w:eastAsia="Calibri" w:hAnsi="Arial" w:cs="Arial"/>
          <w:i/>
          <w:iCs/>
        </w:rPr>
        <w:t>hepatica</w:t>
      </w:r>
      <w:proofErr w:type="spellEnd"/>
      <w:r w:rsidRPr="00374A52">
        <w:rPr>
          <w:rFonts w:ascii="Arial" w:eastAsia="Calibri" w:hAnsi="Arial" w:cs="Arial"/>
          <w:i/>
          <w:iCs/>
        </w:rPr>
        <w:t>.</w:t>
      </w:r>
      <w:r w:rsidRPr="00374A52">
        <w:rPr>
          <w:rFonts w:ascii="Arial" w:eastAsia="Calibri" w:hAnsi="Arial" w:cs="Arial"/>
        </w:rPr>
        <w:t xml:space="preserve"> (Parazytologia)</w:t>
      </w:r>
    </w:p>
    <w:p w14:paraId="13C1D3E5" w14:textId="77777777" w:rsidR="002C5FA9" w:rsidRPr="00374A52" w:rsidRDefault="002C5FA9" w:rsidP="002C5FA9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sectPr w:rsidR="002C5FA9" w:rsidRPr="00374A52" w:rsidSect="000B713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F3437"/>
    <w:multiLevelType w:val="multilevel"/>
    <w:tmpl w:val="70AF34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02FE4"/>
    <w:multiLevelType w:val="hybridMultilevel"/>
    <w:tmpl w:val="4566E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841473">
    <w:abstractNumId w:val="0"/>
  </w:num>
  <w:num w:numId="2" w16cid:durableId="1526210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9F8"/>
    <w:rsid w:val="000022D3"/>
    <w:rsid w:val="000B0CFE"/>
    <w:rsid w:val="000B7132"/>
    <w:rsid w:val="000D7C68"/>
    <w:rsid w:val="000F023B"/>
    <w:rsid w:val="00147EEB"/>
    <w:rsid w:val="00161FD8"/>
    <w:rsid w:val="00224B6B"/>
    <w:rsid w:val="002A4E46"/>
    <w:rsid w:val="002C5FA9"/>
    <w:rsid w:val="002E3AC7"/>
    <w:rsid w:val="003238E8"/>
    <w:rsid w:val="00374A52"/>
    <w:rsid w:val="00455660"/>
    <w:rsid w:val="0047000B"/>
    <w:rsid w:val="004D12FE"/>
    <w:rsid w:val="00501E0C"/>
    <w:rsid w:val="005B734B"/>
    <w:rsid w:val="005C37E1"/>
    <w:rsid w:val="006C379B"/>
    <w:rsid w:val="008315D4"/>
    <w:rsid w:val="008722DC"/>
    <w:rsid w:val="008A42F9"/>
    <w:rsid w:val="008B4300"/>
    <w:rsid w:val="008D2F16"/>
    <w:rsid w:val="008D7F65"/>
    <w:rsid w:val="00955F2C"/>
    <w:rsid w:val="00966AC0"/>
    <w:rsid w:val="009F3A9C"/>
    <w:rsid w:val="00A1798C"/>
    <w:rsid w:val="00A247D8"/>
    <w:rsid w:val="00A374A8"/>
    <w:rsid w:val="00AC6780"/>
    <w:rsid w:val="00AD57DB"/>
    <w:rsid w:val="00B0102C"/>
    <w:rsid w:val="00BA741B"/>
    <w:rsid w:val="00BF226F"/>
    <w:rsid w:val="00C11505"/>
    <w:rsid w:val="00D22F8A"/>
    <w:rsid w:val="00D249F8"/>
    <w:rsid w:val="00DA65A6"/>
    <w:rsid w:val="00DD30ED"/>
    <w:rsid w:val="00E33129"/>
    <w:rsid w:val="00EB66C4"/>
    <w:rsid w:val="00ED7B68"/>
    <w:rsid w:val="00F0645E"/>
    <w:rsid w:val="00FC220E"/>
    <w:rsid w:val="72B5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0FCD"/>
  <w15:docId w15:val="{38EAF87E-1C8F-4C44-BCFC-B00E4540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132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713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13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13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132"/>
    <w:rPr>
      <w:sz w:val="16"/>
      <w:szCs w:val="16"/>
    </w:rPr>
  </w:style>
  <w:style w:type="paragraph" w:customStyle="1" w:styleId="Default">
    <w:name w:val="Default"/>
    <w:rsid w:val="000B71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B7132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13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13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Jan Slósarz</cp:lastModifiedBy>
  <cp:revision>17</cp:revision>
  <cp:lastPrinted>2019-11-13T20:44:00Z</cp:lastPrinted>
  <dcterms:created xsi:type="dcterms:W3CDTF">2019-11-07T07:14:00Z</dcterms:created>
  <dcterms:modified xsi:type="dcterms:W3CDTF">2022-11-03T07:39:00Z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1045-11.2.0.8991</vt:lpwstr>
  </property>
</Properties>
</file>