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2" w:rsidRPr="00CC5875" w:rsidRDefault="007D57A2" w:rsidP="007422E3">
      <w:pPr>
        <w:jc w:val="right"/>
        <w:rPr>
          <w:b/>
          <w:bCs/>
          <w:color w:val="C0C0C0"/>
        </w:rPr>
      </w:pPr>
      <w:bookmarkStart w:id="0" w:name="_GoBack"/>
      <w:bookmarkEnd w:id="0"/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529"/>
      </w:tblGrid>
      <w:tr w:rsidR="007D57A2" w:rsidRPr="007D57A2" w:rsidTr="00396DA7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396DA7">
        <w:trPr>
          <w:trHeight w:val="283"/>
        </w:trPr>
        <w:tc>
          <w:tcPr>
            <w:tcW w:w="10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396DA7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95438A" w:rsidRDefault="000E17BF" w:rsidP="000E17B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5438A">
              <w:rPr>
                <w:rFonts w:ascii="Arial" w:hAnsi="Arial" w:cs="Arial"/>
                <w:sz w:val="20"/>
              </w:rPr>
              <w:t>Pasze n</w:t>
            </w:r>
            <w:r w:rsidR="00B700C8" w:rsidRPr="0095438A">
              <w:rPr>
                <w:rFonts w:ascii="Arial" w:hAnsi="Arial" w:cs="Arial"/>
                <w:sz w:val="20"/>
              </w:rPr>
              <w:t>iekonwencjonalne</w:t>
            </w:r>
            <w:r w:rsidRPr="0095438A">
              <w:rPr>
                <w:rFonts w:ascii="Arial" w:hAnsi="Arial" w:cs="Arial"/>
                <w:sz w:val="20"/>
              </w:rPr>
              <w:t xml:space="preserve"> </w:t>
            </w:r>
            <w:r w:rsidR="00B700C8" w:rsidRPr="0095438A">
              <w:rPr>
                <w:rFonts w:ascii="Arial" w:hAnsi="Arial" w:cs="Arial"/>
                <w:sz w:val="20"/>
              </w:rPr>
              <w:t>w żywieniu zwierząt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CF711A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D57A2" w:rsidRPr="00B700C8" w:rsidTr="00396DA7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B700C8" w:rsidRDefault="00B700C8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700C8">
              <w:rPr>
                <w:rFonts w:ascii="Arial" w:hAnsi="Arial" w:cs="Arial"/>
                <w:bCs/>
                <w:sz w:val="16"/>
                <w:szCs w:val="16"/>
                <w:lang w:val="en-US"/>
              </w:rPr>
              <w:t>Unconventional feed in animal nutrition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700C8" w:rsidRDefault="00B700C8" w:rsidP="0039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0C8"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B700C8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0C8">
              <w:rPr>
                <w:rFonts w:ascii="Arial" w:hAnsi="Arial" w:cs="Arial"/>
                <w:b/>
                <w:bCs/>
                <w:sz w:val="16"/>
                <w:szCs w:val="16"/>
              </w:rPr>
              <w:t>mgr inż. Marcin Sońta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B700C8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0C8">
              <w:rPr>
                <w:rFonts w:ascii="Arial" w:hAnsi="Arial" w:cs="Arial"/>
                <w:b/>
                <w:bCs/>
                <w:sz w:val="16"/>
                <w:szCs w:val="16"/>
              </w:rPr>
              <w:t>mgr inż. Marcin Sońta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B700C8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0C8">
              <w:rPr>
                <w:rFonts w:ascii="Arial" w:hAnsi="Arial" w:cs="Arial"/>
                <w:b/>
                <w:bCs/>
                <w:sz w:val="16"/>
                <w:szCs w:val="16"/>
              </w:rPr>
              <w:t>Wydział Nauk o Zwierzętach, Katedra Szczegółowej Hodowli Zwierząt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B700C8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Nauk o Zwierzętach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B700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B700C8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B700C8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II    rok 1</w:t>
            </w: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E70A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0E17BF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B700C8"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B700C8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  <w:p w:rsidR="007D57A2" w:rsidRPr="00E70A29" w:rsidRDefault="00B700C8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E70A29">
              <w:rPr>
                <w:rFonts w:ascii="Arial" w:hAnsi="Arial" w:cs="Arial"/>
                <w:sz w:val="16"/>
                <w:szCs w:val="16"/>
              </w:rPr>
              <w:t xml:space="preserve">Celem przedmiotu jest zapoznanie studentów z obecnymi regulacjami prawnymi dotyczącymi wykorzystania pasz niekonwencjonalnych </w:t>
            </w:r>
            <w:r w:rsidR="007A6421" w:rsidRPr="00E70A29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E70A29">
              <w:rPr>
                <w:rFonts w:ascii="Arial" w:hAnsi="Arial" w:cs="Arial"/>
                <w:sz w:val="16"/>
                <w:szCs w:val="16"/>
              </w:rPr>
              <w:t>charakterystyka pasz, które mogą być potencjalnie wykorzystane w żywieniu zwierząt</w:t>
            </w:r>
            <w:r w:rsidR="00D97902" w:rsidRPr="00E70A29">
              <w:rPr>
                <w:rFonts w:ascii="Arial" w:hAnsi="Arial" w:cs="Arial"/>
                <w:sz w:val="16"/>
                <w:szCs w:val="16"/>
              </w:rPr>
              <w:t xml:space="preserve"> i akwakultury</w:t>
            </w:r>
            <w:r w:rsidRPr="00E70A2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:rsidTr="00396DA7">
        <w:trPr>
          <w:trHeight w:val="435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700C8" w:rsidRDefault="00B700C8" w:rsidP="00B700C8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wykład;  liczba godzin 30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B700C8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B700C8">
              <w:rPr>
                <w:rFonts w:ascii="Arial" w:hAnsi="Arial" w:cs="Arial"/>
                <w:sz w:val="16"/>
                <w:szCs w:val="16"/>
              </w:rPr>
              <w:t>ykład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57A2" w:rsidRPr="00E70A29" w:rsidRDefault="007A6421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A29">
              <w:rPr>
                <w:rFonts w:ascii="Arial" w:hAnsi="Arial" w:cs="Arial"/>
                <w:sz w:val="16"/>
                <w:szCs w:val="16"/>
              </w:rPr>
              <w:t>Celem jest z</w:t>
            </w:r>
            <w:r w:rsidR="00B700C8" w:rsidRPr="00E70A29">
              <w:rPr>
                <w:rFonts w:ascii="Arial" w:hAnsi="Arial" w:cs="Arial"/>
                <w:sz w:val="16"/>
                <w:szCs w:val="16"/>
              </w:rPr>
              <w:t>apoznanie studentów z aktualnym stanem prawnym i możliwościami wykorzystania ubocznych produktów pochodzenia roślinnego i zwierzęcej w żywieniu zwierząt. Omówi</w:t>
            </w:r>
            <w:r w:rsidRPr="00E70A29">
              <w:rPr>
                <w:rFonts w:ascii="Arial" w:hAnsi="Arial" w:cs="Arial"/>
                <w:sz w:val="16"/>
                <w:szCs w:val="16"/>
              </w:rPr>
              <w:t xml:space="preserve">one będą poszczególne </w:t>
            </w:r>
            <w:r w:rsidR="00B700C8" w:rsidRPr="00E70A29">
              <w:rPr>
                <w:rFonts w:ascii="Arial" w:hAnsi="Arial" w:cs="Arial"/>
                <w:sz w:val="16"/>
                <w:szCs w:val="16"/>
              </w:rPr>
              <w:t>ni</w:t>
            </w:r>
            <w:r w:rsidRPr="00E70A29">
              <w:rPr>
                <w:rFonts w:ascii="Arial" w:hAnsi="Arial" w:cs="Arial"/>
                <w:sz w:val="16"/>
                <w:szCs w:val="16"/>
              </w:rPr>
              <w:t>ekonwencjonalne</w:t>
            </w:r>
            <w:r w:rsidR="00B700C8" w:rsidRPr="00E70A29">
              <w:rPr>
                <w:rFonts w:ascii="Arial" w:hAnsi="Arial" w:cs="Arial"/>
                <w:sz w:val="16"/>
                <w:szCs w:val="16"/>
              </w:rPr>
              <w:t xml:space="preserve"> pasz</w:t>
            </w:r>
            <w:r w:rsidRPr="00E70A29">
              <w:rPr>
                <w:rFonts w:ascii="Arial" w:hAnsi="Arial" w:cs="Arial"/>
                <w:sz w:val="16"/>
                <w:szCs w:val="16"/>
              </w:rPr>
              <w:t>e wykorzystywane</w:t>
            </w:r>
            <w:r w:rsidR="00B700C8" w:rsidRPr="00E70A29">
              <w:rPr>
                <w:rFonts w:ascii="Arial" w:hAnsi="Arial" w:cs="Arial"/>
                <w:sz w:val="16"/>
                <w:szCs w:val="16"/>
              </w:rPr>
              <w:t xml:space="preserve"> w żywieniu zwierząt</w:t>
            </w:r>
            <w:r w:rsidRPr="00E70A29">
              <w:rPr>
                <w:rFonts w:ascii="Arial" w:hAnsi="Arial" w:cs="Arial"/>
                <w:sz w:val="16"/>
                <w:szCs w:val="16"/>
              </w:rPr>
              <w:t>, takie jak</w:t>
            </w:r>
            <w:r w:rsidR="00B700C8" w:rsidRPr="00E70A29">
              <w:rPr>
                <w:rFonts w:ascii="Arial" w:hAnsi="Arial" w:cs="Arial"/>
                <w:sz w:val="16"/>
                <w:szCs w:val="16"/>
              </w:rPr>
              <w:t xml:space="preserve">: zwierzęta bezkręgowe, ślimaki, rzęsa wodna, naturalne źródła karotenoidów, owoce roślin sadowniczych, </w:t>
            </w:r>
            <w:r w:rsidRPr="00E70A29">
              <w:rPr>
                <w:rFonts w:ascii="Arial" w:hAnsi="Arial" w:cs="Arial"/>
                <w:sz w:val="16"/>
                <w:szCs w:val="16"/>
              </w:rPr>
              <w:t>nasiona roślin bobowatych</w:t>
            </w:r>
            <w:r w:rsidR="00B700C8" w:rsidRPr="00E70A29">
              <w:rPr>
                <w:rFonts w:ascii="Arial" w:hAnsi="Arial" w:cs="Arial"/>
                <w:sz w:val="16"/>
                <w:szCs w:val="16"/>
              </w:rPr>
              <w:t>, produkty przemysłu rolno-spożywczego oraz mieszanki ziołowe. W toku zajęć studentom zostanie przedstawion</w:t>
            </w:r>
            <w:r w:rsidRPr="00E70A29">
              <w:rPr>
                <w:rFonts w:ascii="Arial" w:hAnsi="Arial" w:cs="Arial"/>
                <w:sz w:val="16"/>
                <w:szCs w:val="16"/>
              </w:rPr>
              <w:t>e zagadnienie</w:t>
            </w:r>
            <w:r w:rsidR="00B700C8" w:rsidRPr="00E70A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A29">
              <w:rPr>
                <w:rFonts w:ascii="Arial" w:hAnsi="Arial" w:cs="Arial"/>
                <w:sz w:val="16"/>
                <w:szCs w:val="16"/>
              </w:rPr>
              <w:t>żywienia świń na mokro. Zostaną</w:t>
            </w:r>
            <w:r w:rsidR="00B700C8" w:rsidRPr="00E70A29">
              <w:rPr>
                <w:rFonts w:ascii="Arial" w:hAnsi="Arial" w:cs="Arial"/>
                <w:sz w:val="16"/>
                <w:szCs w:val="16"/>
              </w:rPr>
              <w:t xml:space="preserve"> także omówione światowe trendy </w:t>
            </w:r>
            <w:r w:rsidRPr="00E70A29">
              <w:rPr>
                <w:rFonts w:ascii="Arial" w:hAnsi="Arial" w:cs="Arial"/>
                <w:sz w:val="16"/>
                <w:szCs w:val="16"/>
              </w:rPr>
              <w:t>w zakresie wykorzystania</w:t>
            </w:r>
            <w:r w:rsidR="00B700C8" w:rsidRPr="00E70A29">
              <w:rPr>
                <w:rFonts w:ascii="Arial" w:hAnsi="Arial" w:cs="Arial"/>
                <w:sz w:val="16"/>
                <w:szCs w:val="16"/>
              </w:rPr>
              <w:t xml:space="preserve"> niekonwencjonalnych pasz w żywieniu </w:t>
            </w:r>
            <w:r w:rsidR="008853C6" w:rsidRPr="00E70A29">
              <w:rPr>
                <w:rFonts w:ascii="Arial" w:hAnsi="Arial" w:cs="Arial"/>
                <w:sz w:val="16"/>
                <w:szCs w:val="16"/>
              </w:rPr>
              <w:t xml:space="preserve">rożnych gatunków </w:t>
            </w:r>
            <w:r w:rsidR="00B700C8" w:rsidRPr="00E70A29">
              <w:rPr>
                <w:rFonts w:ascii="Arial" w:hAnsi="Arial" w:cs="Arial"/>
                <w:sz w:val="16"/>
                <w:szCs w:val="16"/>
              </w:rPr>
              <w:t>zwierząt</w:t>
            </w:r>
            <w:r w:rsidRPr="00E70A29">
              <w:rPr>
                <w:rFonts w:ascii="Arial" w:hAnsi="Arial" w:cs="Arial"/>
                <w:sz w:val="16"/>
                <w:szCs w:val="16"/>
              </w:rPr>
              <w:t xml:space="preserve"> gospodarskich i akwakultury</w:t>
            </w:r>
            <w:r w:rsidR="00B700C8" w:rsidRPr="00E70A2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00C8" w:rsidRPr="007D57A2" w:rsidRDefault="00B700C8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E70A29" w:rsidRDefault="000A396E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A29">
              <w:rPr>
                <w:rFonts w:ascii="Arial" w:hAnsi="Arial" w:cs="Arial"/>
                <w:sz w:val="16"/>
                <w:szCs w:val="16"/>
              </w:rPr>
              <w:t>Podstawowy kurs z zakresu żywienia i paszoznawstwa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A6421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0E17BF">
              <w:rPr>
                <w:rFonts w:ascii="Arial" w:hAnsi="Arial" w:cs="Arial"/>
                <w:sz w:val="16"/>
                <w:szCs w:val="16"/>
              </w:rPr>
              <w:t>rak</w:t>
            </w:r>
          </w:p>
        </w:tc>
      </w:tr>
      <w:tr w:rsidR="000E17BF" w:rsidRPr="007D57A2" w:rsidTr="00396DA7">
        <w:trPr>
          <w:trHeight w:val="907"/>
        </w:trPr>
        <w:tc>
          <w:tcPr>
            <w:tcW w:w="3120" w:type="dxa"/>
            <w:gridSpan w:val="2"/>
            <w:vAlign w:val="center"/>
          </w:tcPr>
          <w:p w:rsidR="000E17BF" w:rsidRPr="007D57A2" w:rsidRDefault="000E17BF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proofErr w:type="spellStart"/>
            <w:r w:rsidR="00A15C89">
              <w:rPr>
                <w:rFonts w:ascii="Arial" w:hAnsi="Arial" w:cs="Arial"/>
                <w:sz w:val="16"/>
                <w:szCs w:val="16"/>
                <w:vertAlign w:val="superscript"/>
              </w:rPr>
              <w:t>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0E17BF" w:rsidRPr="00E70A29" w:rsidRDefault="000E17BF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A29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FF7F45" w:rsidRPr="00E70A29">
              <w:rPr>
                <w:rFonts w:ascii="Arial" w:hAnsi="Arial" w:cs="Arial"/>
                <w:sz w:val="16"/>
                <w:szCs w:val="16"/>
              </w:rPr>
              <w:t>–</w:t>
            </w:r>
            <w:r w:rsidR="00D61CCC" w:rsidRPr="00E70A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7F45" w:rsidRPr="00E70A29">
              <w:rPr>
                <w:rFonts w:ascii="Arial" w:hAnsi="Arial" w:cs="Arial"/>
                <w:sz w:val="16"/>
                <w:szCs w:val="16"/>
              </w:rPr>
              <w:t>Student z</w:t>
            </w:r>
            <w:r w:rsidR="00D61CCC" w:rsidRPr="00E70A29">
              <w:rPr>
                <w:rFonts w:ascii="Arial" w:hAnsi="Arial" w:cs="Arial"/>
                <w:sz w:val="16"/>
                <w:szCs w:val="16"/>
              </w:rPr>
              <w:t>na akty prawne regulujące wykorzystanie niekonwencjonalnych pasz w żywieniu zwierząt</w:t>
            </w:r>
            <w:r w:rsidR="00D97902" w:rsidRPr="00E70A2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17BF" w:rsidRPr="00E70A29" w:rsidRDefault="000E17BF" w:rsidP="00B97E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A29">
              <w:rPr>
                <w:rFonts w:ascii="Arial" w:hAnsi="Arial" w:cs="Arial"/>
                <w:sz w:val="16"/>
                <w:szCs w:val="16"/>
              </w:rPr>
              <w:t>02 -</w:t>
            </w:r>
            <w:r w:rsidR="00C4035A" w:rsidRPr="00E70A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53C6" w:rsidRPr="00E70A29">
              <w:rPr>
                <w:rFonts w:ascii="Arial" w:hAnsi="Arial" w:cs="Arial"/>
                <w:sz w:val="16"/>
                <w:szCs w:val="16"/>
              </w:rPr>
              <w:t>O</w:t>
            </w:r>
            <w:r w:rsidR="00B97EE5" w:rsidRPr="00E70A29">
              <w:rPr>
                <w:rFonts w:ascii="Arial" w:hAnsi="Arial" w:cs="Arial"/>
                <w:sz w:val="16"/>
                <w:szCs w:val="16"/>
              </w:rPr>
              <w:t xml:space="preserve">cenia przydatność </w:t>
            </w:r>
            <w:r w:rsidR="00291F64" w:rsidRPr="00E70A29">
              <w:rPr>
                <w:rFonts w:ascii="Arial" w:hAnsi="Arial" w:cs="Arial"/>
                <w:sz w:val="16"/>
                <w:szCs w:val="16"/>
              </w:rPr>
              <w:t xml:space="preserve">niekonwencjonalnych </w:t>
            </w:r>
            <w:r w:rsidR="00B97EE5" w:rsidRPr="00E70A29">
              <w:rPr>
                <w:rFonts w:ascii="Arial" w:hAnsi="Arial" w:cs="Arial"/>
                <w:sz w:val="16"/>
                <w:szCs w:val="16"/>
              </w:rPr>
              <w:t>pasz i surowców paszowych w żywieniu zwierząt w aspekcie</w:t>
            </w:r>
            <w:r w:rsidR="00291F64" w:rsidRPr="00E70A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7EE5" w:rsidRPr="00E70A29">
              <w:rPr>
                <w:rFonts w:ascii="Arial" w:hAnsi="Arial" w:cs="Arial"/>
                <w:sz w:val="16"/>
                <w:szCs w:val="16"/>
              </w:rPr>
              <w:t>wymogów prawa paszowego</w:t>
            </w:r>
            <w:r w:rsidR="00291F64" w:rsidRPr="00E70A29">
              <w:rPr>
                <w:rFonts w:ascii="Arial" w:hAnsi="Arial" w:cs="Arial"/>
                <w:sz w:val="16"/>
                <w:szCs w:val="16"/>
              </w:rPr>
              <w:t>, jakości pozyskiwanych surowców i produktów</w:t>
            </w:r>
            <w:r w:rsidR="00B97EE5" w:rsidRPr="00E70A29">
              <w:rPr>
                <w:rFonts w:ascii="Arial" w:hAnsi="Arial" w:cs="Arial"/>
                <w:sz w:val="16"/>
                <w:szCs w:val="16"/>
              </w:rPr>
              <w:t xml:space="preserve"> oraz zdrowia konsumentów.</w:t>
            </w:r>
          </w:p>
          <w:p w:rsidR="000E17BF" w:rsidRPr="00E70A29" w:rsidRDefault="000E17BF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A29">
              <w:rPr>
                <w:rFonts w:ascii="Arial" w:hAnsi="Arial" w:cs="Arial"/>
                <w:sz w:val="16"/>
                <w:szCs w:val="16"/>
              </w:rPr>
              <w:t>03  -</w:t>
            </w:r>
            <w:r w:rsidR="00C4035A" w:rsidRPr="00E70A2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C0204" w:rsidRPr="00E70A29">
              <w:rPr>
                <w:rFonts w:ascii="Arial" w:hAnsi="Arial" w:cs="Arial"/>
                <w:bCs/>
                <w:sz w:val="16"/>
                <w:szCs w:val="16"/>
              </w:rPr>
              <w:t xml:space="preserve">Ma pogłębioną wiedzę w zakresie </w:t>
            </w:r>
            <w:r w:rsidR="00D97902" w:rsidRPr="00E70A29">
              <w:rPr>
                <w:rFonts w:ascii="Arial" w:hAnsi="Arial" w:cs="Arial"/>
                <w:bCs/>
                <w:sz w:val="16"/>
                <w:szCs w:val="16"/>
              </w:rPr>
              <w:t xml:space="preserve">produkcji i </w:t>
            </w:r>
            <w:r w:rsidR="007C0204" w:rsidRPr="00E70A29">
              <w:rPr>
                <w:rFonts w:ascii="Arial" w:hAnsi="Arial" w:cs="Arial"/>
                <w:bCs/>
                <w:sz w:val="16"/>
                <w:szCs w:val="16"/>
              </w:rPr>
              <w:t>stosowania niekonwencjonalnych pasz</w:t>
            </w:r>
            <w:r w:rsidR="00C4035A" w:rsidRPr="00E70A29">
              <w:rPr>
                <w:rFonts w:ascii="Arial" w:hAnsi="Arial" w:cs="Arial"/>
                <w:bCs/>
                <w:sz w:val="16"/>
                <w:szCs w:val="16"/>
              </w:rPr>
              <w:t xml:space="preserve"> w żywieniu zwierząt</w:t>
            </w:r>
            <w:r w:rsidR="00D97902" w:rsidRPr="00E70A29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0E17BF" w:rsidRPr="00E70A29" w:rsidRDefault="00FF7F45" w:rsidP="00FF7F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A29">
              <w:rPr>
                <w:rFonts w:ascii="Arial" w:hAnsi="Arial" w:cs="Arial"/>
                <w:sz w:val="16"/>
                <w:szCs w:val="16"/>
              </w:rPr>
              <w:t>04 –</w:t>
            </w:r>
            <w:r w:rsidR="00E70A29" w:rsidRPr="00E70A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204" w:rsidRPr="00E70A29">
              <w:rPr>
                <w:rFonts w:ascii="Arial" w:hAnsi="Arial" w:cs="Arial"/>
                <w:sz w:val="16"/>
                <w:szCs w:val="16"/>
              </w:rPr>
              <w:t>M</w:t>
            </w:r>
            <w:r w:rsidR="000E17BF" w:rsidRPr="00E70A29">
              <w:rPr>
                <w:rFonts w:ascii="Arial" w:hAnsi="Arial" w:cs="Arial"/>
                <w:sz w:val="16"/>
                <w:szCs w:val="16"/>
              </w:rPr>
              <w:t xml:space="preserve">a świadomość </w:t>
            </w:r>
            <w:r w:rsidR="00D61CCC" w:rsidRPr="00E70A29">
              <w:rPr>
                <w:rFonts w:ascii="Arial" w:hAnsi="Arial" w:cs="Arial"/>
                <w:sz w:val="16"/>
                <w:szCs w:val="16"/>
              </w:rPr>
              <w:t>pozytywnego</w:t>
            </w:r>
            <w:r w:rsidR="000E17BF" w:rsidRPr="00E70A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204" w:rsidRPr="00E70A29">
              <w:rPr>
                <w:rFonts w:ascii="Arial" w:hAnsi="Arial" w:cs="Arial"/>
                <w:sz w:val="16"/>
                <w:szCs w:val="16"/>
              </w:rPr>
              <w:t>lub</w:t>
            </w:r>
            <w:r w:rsidR="000E17BF" w:rsidRPr="00E70A29">
              <w:rPr>
                <w:rFonts w:ascii="Arial" w:hAnsi="Arial" w:cs="Arial"/>
                <w:sz w:val="16"/>
                <w:szCs w:val="16"/>
              </w:rPr>
              <w:t xml:space="preserve"> negatywnego wpływu wybranych </w:t>
            </w:r>
            <w:r w:rsidR="007C0204" w:rsidRPr="00E70A29">
              <w:rPr>
                <w:rFonts w:ascii="Arial" w:hAnsi="Arial" w:cs="Arial"/>
                <w:sz w:val="16"/>
                <w:szCs w:val="16"/>
              </w:rPr>
              <w:t xml:space="preserve">materiałów paszowych </w:t>
            </w:r>
            <w:r w:rsidR="000E17BF" w:rsidRPr="00E70A29">
              <w:rPr>
                <w:rFonts w:ascii="Arial" w:hAnsi="Arial" w:cs="Arial"/>
                <w:sz w:val="16"/>
                <w:szCs w:val="16"/>
              </w:rPr>
              <w:t>na funkcjonowanie organizmu zwierząt.</w:t>
            </w:r>
          </w:p>
          <w:p w:rsidR="007C0204" w:rsidRPr="007C0204" w:rsidRDefault="007C0204" w:rsidP="00FF7F45">
            <w:pPr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E70A29">
              <w:rPr>
                <w:rFonts w:ascii="Arial" w:hAnsi="Arial" w:cs="Arial"/>
                <w:sz w:val="16"/>
                <w:szCs w:val="16"/>
              </w:rPr>
              <w:t>05 – Rozumie konieczność stałego pogłębiania wiedzy z zakresu żywienia zwierząt</w:t>
            </w:r>
            <w:r w:rsidR="000119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57A2" w:rsidRPr="007D57A2" w:rsidTr="00396DA7">
        <w:trPr>
          <w:trHeight w:val="491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7D57A2" w:rsidRDefault="008956DE" w:rsidP="0001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01, 02, </w:t>
            </w:r>
            <w:r w:rsidRPr="00011974">
              <w:rPr>
                <w:rFonts w:ascii="Arial" w:hAnsi="Arial" w:cs="Arial"/>
                <w:sz w:val="16"/>
                <w:szCs w:val="16"/>
              </w:rPr>
              <w:t>03, 04</w:t>
            </w:r>
            <w:r w:rsidR="00704B5C" w:rsidRPr="00011974">
              <w:rPr>
                <w:rFonts w:ascii="Arial" w:hAnsi="Arial" w:cs="Arial"/>
                <w:sz w:val="16"/>
                <w:szCs w:val="16"/>
              </w:rPr>
              <w:t>, 05</w:t>
            </w:r>
            <w:r w:rsidRPr="000119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4B5C" w:rsidRPr="00011974">
              <w:rPr>
                <w:rFonts w:ascii="Arial" w:hAnsi="Arial" w:cs="Arial"/>
                <w:sz w:val="16"/>
                <w:szCs w:val="16"/>
              </w:rPr>
              <w:t>–</w:t>
            </w:r>
            <w:r w:rsidRPr="000119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1974">
              <w:rPr>
                <w:rFonts w:ascii="Arial" w:hAnsi="Arial" w:cs="Arial"/>
                <w:sz w:val="16"/>
                <w:szCs w:val="16"/>
              </w:rPr>
              <w:t xml:space="preserve">Egzamin 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011974" w:rsidRDefault="00011974" w:rsidP="007422E3">
            <w:pPr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11974">
              <w:rPr>
                <w:rFonts w:ascii="Arial" w:hAnsi="Arial" w:cs="Arial"/>
                <w:sz w:val="16"/>
                <w:szCs w:val="16"/>
              </w:rPr>
              <w:t xml:space="preserve">Treść egzaminu końcowego 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011974" w:rsidRDefault="00011974" w:rsidP="007422E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11974">
              <w:rPr>
                <w:rFonts w:ascii="Arial" w:hAnsi="Arial" w:cs="Arial"/>
                <w:bCs/>
                <w:sz w:val="16"/>
                <w:szCs w:val="16"/>
              </w:rPr>
              <w:t>Ocena z egzaminu – 100%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7D57A2" w:rsidRDefault="00B700C8" w:rsidP="0001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7D57A2" w:rsidRPr="007D57A2" w:rsidTr="00396DA7">
        <w:trPr>
          <w:trHeight w:val="340"/>
        </w:trPr>
        <w:tc>
          <w:tcPr>
            <w:tcW w:w="10843" w:type="dxa"/>
            <w:gridSpan w:val="8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Literatura </w:t>
            </w:r>
            <w:r w:rsidRPr="00E70A29">
              <w:rPr>
                <w:rFonts w:ascii="Arial" w:hAnsi="Arial" w:cs="Arial"/>
                <w:sz w:val="16"/>
                <w:szCs w:val="16"/>
              </w:rPr>
              <w:t xml:space="preserve">podstawowa </w:t>
            </w:r>
            <w:r w:rsidR="00E62D59" w:rsidRPr="00E70A2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E70A2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57A2" w:rsidRPr="00021187" w:rsidRDefault="007D57A2" w:rsidP="007422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6028">
              <w:rPr>
                <w:rFonts w:ascii="Arial" w:hAnsi="Arial" w:cs="Arial"/>
                <w:sz w:val="16"/>
                <w:szCs w:val="16"/>
              </w:rPr>
              <w:t>1.</w:t>
            </w:r>
            <w:r w:rsidR="00726028" w:rsidRPr="00726028">
              <w:rPr>
                <w:rFonts w:ascii="Arial" w:hAnsi="Arial" w:cs="Arial"/>
                <w:sz w:val="16"/>
                <w:szCs w:val="16"/>
              </w:rPr>
              <w:t xml:space="preserve"> Żywienie zwierząt i paszoznawstwo. t. 1, 2, 3, (Red). D. Jamroz , A. Potkański</w:t>
            </w:r>
            <w:r w:rsidR="00021187">
              <w:rPr>
                <w:rFonts w:ascii="Arial" w:hAnsi="Arial" w:cs="Arial"/>
                <w:sz w:val="16"/>
                <w:szCs w:val="16"/>
              </w:rPr>
              <w:t xml:space="preserve">. Wydawnictwo Naukowe PWN, 2004, </w:t>
            </w:r>
            <w:r w:rsidR="00021187" w:rsidRPr="00E70A29">
              <w:rPr>
                <w:rFonts w:ascii="Arial" w:hAnsi="Arial" w:cs="Arial"/>
                <w:sz w:val="16"/>
                <w:szCs w:val="16"/>
              </w:rPr>
              <w:t xml:space="preserve">2013 (t. III), 2015 (t. I </w:t>
            </w:r>
            <w:proofErr w:type="spellStart"/>
            <w:r w:rsidR="00021187" w:rsidRPr="00E70A2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021187" w:rsidRPr="00E70A29">
              <w:rPr>
                <w:rFonts w:ascii="Arial" w:hAnsi="Arial" w:cs="Arial"/>
                <w:sz w:val="16"/>
                <w:szCs w:val="16"/>
              </w:rPr>
              <w:t xml:space="preserve"> II)</w:t>
            </w:r>
          </w:p>
          <w:p w:rsidR="007D57A2" w:rsidRPr="00726028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26028">
              <w:rPr>
                <w:rFonts w:ascii="Arial" w:hAnsi="Arial" w:cs="Arial"/>
                <w:sz w:val="16"/>
                <w:szCs w:val="16"/>
              </w:rPr>
              <w:t>2.</w:t>
            </w:r>
            <w:r w:rsidR="007260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6028" w:rsidRPr="00726028">
              <w:rPr>
                <w:rFonts w:ascii="Arial" w:hAnsi="Arial" w:cs="Arial"/>
                <w:sz w:val="16"/>
                <w:szCs w:val="16"/>
              </w:rPr>
              <w:t>Ustawa z dnia 22 lipca 2006 r. o paszach</w:t>
            </w:r>
            <w:r w:rsidR="007260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6028">
              <w:t xml:space="preserve"> </w:t>
            </w:r>
            <w:r w:rsidR="00726028" w:rsidRPr="00726028">
              <w:rPr>
                <w:rFonts w:ascii="Arial" w:hAnsi="Arial" w:cs="Arial"/>
                <w:sz w:val="16"/>
                <w:szCs w:val="16"/>
              </w:rPr>
              <w:t>Dz.U. 2006 nr 144 poz. 1045</w:t>
            </w:r>
            <w:r w:rsidR="0022729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26028" w:rsidRPr="00726028" w:rsidRDefault="007D57A2" w:rsidP="00726028">
            <w:pPr>
              <w:rPr>
                <w:rFonts w:ascii="Arial" w:hAnsi="Arial" w:cs="Arial"/>
                <w:sz w:val="16"/>
                <w:szCs w:val="16"/>
              </w:rPr>
            </w:pPr>
            <w:r w:rsidRPr="00726028">
              <w:rPr>
                <w:rFonts w:ascii="Arial" w:hAnsi="Arial" w:cs="Arial"/>
                <w:sz w:val="16"/>
                <w:szCs w:val="16"/>
              </w:rPr>
              <w:t>3.</w:t>
            </w:r>
            <w:r w:rsidR="000211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6028">
              <w:rPr>
                <w:rFonts w:ascii="Arial" w:hAnsi="Arial" w:cs="Arial"/>
                <w:sz w:val="16"/>
                <w:szCs w:val="16"/>
              </w:rPr>
              <w:t>Normy żywienia drobiu, 2005</w:t>
            </w:r>
            <w:r w:rsidR="00726028" w:rsidRPr="00726028">
              <w:rPr>
                <w:rFonts w:ascii="Arial" w:hAnsi="Arial" w:cs="Arial"/>
                <w:sz w:val="16"/>
                <w:szCs w:val="16"/>
              </w:rPr>
              <w:t>. IFZZ PAN Jabłonna.</w:t>
            </w:r>
          </w:p>
          <w:p w:rsidR="00726028" w:rsidRPr="00726028" w:rsidRDefault="00726028" w:rsidP="00726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Normy żywienia świń, 2014</w:t>
            </w:r>
            <w:r w:rsidRPr="00726028">
              <w:rPr>
                <w:rFonts w:ascii="Arial" w:hAnsi="Arial" w:cs="Arial"/>
                <w:sz w:val="16"/>
                <w:szCs w:val="16"/>
              </w:rPr>
              <w:t>. IFZZ PAN Jabłonna.</w:t>
            </w:r>
          </w:p>
          <w:p w:rsidR="007D57A2" w:rsidRPr="00D97902" w:rsidRDefault="00726028" w:rsidP="007422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2118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26028">
              <w:rPr>
                <w:rFonts w:ascii="Arial" w:hAnsi="Arial" w:cs="Arial"/>
                <w:sz w:val="16"/>
                <w:szCs w:val="16"/>
              </w:rPr>
              <w:t xml:space="preserve">Normy żywienia bydła, owiec i kóz. </w:t>
            </w:r>
            <w:r w:rsidR="00227293">
              <w:rPr>
                <w:rFonts w:ascii="Arial" w:hAnsi="Arial" w:cs="Arial"/>
                <w:sz w:val="16"/>
                <w:szCs w:val="16"/>
              </w:rPr>
              <w:t>Wartość pokarmowa pasz dla przeżuwaczy. 1997</w:t>
            </w:r>
            <w:r w:rsidRPr="0072602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27293">
              <w:rPr>
                <w:rFonts w:ascii="Arial" w:hAnsi="Arial" w:cs="Arial"/>
                <w:sz w:val="16"/>
                <w:szCs w:val="16"/>
              </w:rPr>
              <w:t xml:space="preserve">Wydanie II. IŻ Kraków, </w:t>
            </w:r>
            <w:proofErr w:type="spellStart"/>
            <w:r w:rsidRPr="00726028">
              <w:rPr>
                <w:rFonts w:ascii="Arial" w:hAnsi="Arial" w:cs="Arial"/>
                <w:sz w:val="16"/>
                <w:szCs w:val="16"/>
              </w:rPr>
              <w:t>Omnitech</w:t>
            </w:r>
            <w:proofErr w:type="spellEnd"/>
            <w:r w:rsidRPr="00726028">
              <w:rPr>
                <w:rFonts w:ascii="Arial" w:hAnsi="Arial" w:cs="Arial"/>
                <w:sz w:val="16"/>
                <w:szCs w:val="16"/>
              </w:rPr>
              <w:t xml:space="preserve"> Press Warszawa</w:t>
            </w:r>
            <w:r w:rsidR="0022729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1187" w:rsidRPr="00E70A29" w:rsidRDefault="00021187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70A29">
              <w:rPr>
                <w:rFonts w:ascii="Arial" w:hAnsi="Arial" w:cs="Arial"/>
                <w:sz w:val="16"/>
                <w:szCs w:val="16"/>
              </w:rPr>
              <w:t>. Monografie pasz niekonwencjonalnych, aktualne czasopisma branżowe</w:t>
            </w:r>
            <w:r w:rsidR="00A15C89" w:rsidRPr="00E70A29">
              <w:rPr>
                <w:rFonts w:ascii="Arial" w:hAnsi="Arial" w:cs="Arial"/>
                <w:sz w:val="16"/>
                <w:szCs w:val="16"/>
              </w:rPr>
              <w:t xml:space="preserve"> – opracowania tematyczne</w:t>
            </w:r>
            <w:r w:rsidRPr="00E70A2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7D57A2" w:rsidRPr="00E70A29" w:rsidRDefault="00021187" w:rsidP="0072602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70A29">
              <w:rPr>
                <w:rFonts w:ascii="Arial" w:hAnsi="Arial" w:cs="Arial"/>
                <w:sz w:val="16"/>
                <w:szCs w:val="16"/>
              </w:rPr>
              <w:t>Literatura  uzupełniająca</w:t>
            </w:r>
            <w:r w:rsidRPr="00E70A29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</w:p>
          <w:p w:rsidR="00021187" w:rsidRPr="00E70A29" w:rsidRDefault="00227293" w:rsidP="00227293">
            <w:pPr>
              <w:numPr>
                <w:ilvl w:val="0"/>
                <w:numId w:val="24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A396E" w:rsidRPr="00E70A29">
              <w:rPr>
                <w:rFonts w:ascii="Arial" w:hAnsi="Arial" w:cs="Arial"/>
                <w:sz w:val="16"/>
                <w:szCs w:val="16"/>
              </w:rPr>
              <w:t>Jeroch</w:t>
            </w:r>
            <w:proofErr w:type="spellEnd"/>
            <w:r w:rsidR="000A396E" w:rsidRPr="00E70A29">
              <w:rPr>
                <w:rFonts w:ascii="Arial" w:hAnsi="Arial" w:cs="Arial"/>
                <w:sz w:val="16"/>
                <w:szCs w:val="16"/>
              </w:rPr>
              <w:t xml:space="preserve"> H., Lipiec A.: Pasze: dodatki paszowe. </w:t>
            </w:r>
            <w:proofErr w:type="spellStart"/>
            <w:r w:rsidR="000A396E" w:rsidRPr="00E70A29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="000A396E" w:rsidRPr="00E70A29">
              <w:rPr>
                <w:rFonts w:ascii="Arial" w:hAnsi="Arial" w:cs="Arial"/>
                <w:sz w:val="16"/>
                <w:szCs w:val="16"/>
              </w:rPr>
              <w:t>, Warszawa 2013.</w:t>
            </w:r>
          </w:p>
          <w:p w:rsidR="000A396E" w:rsidRPr="007D57A2" w:rsidRDefault="00227293" w:rsidP="00227293">
            <w:pPr>
              <w:numPr>
                <w:ilvl w:val="0"/>
                <w:numId w:val="24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396E" w:rsidRPr="00E70A29">
              <w:rPr>
                <w:rFonts w:ascii="Arial" w:hAnsi="Arial" w:cs="Arial"/>
                <w:sz w:val="16"/>
                <w:szCs w:val="16"/>
              </w:rPr>
              <w:t>Akty normatywne UE w zakresie środków żywienia zwierząt. Ustawa o środkach żywienia zwierząt, krajowe akty wykonawcze.</w:t>
            </w:r>
            <w:r w:rsidR="000A396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D57A2" w:rsidRPr="007D57A2" w:rsidTr="00396DA7">
        <w:trPr>
          <w:trHeight w:val="340"/>
        </w:trPr>
        <w:tc>
          <w:tcPr>
            <w:tcW w:w="10843" w:type="dxa"/>
            <w:gridSpan w:val="8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Default="007D57A2" w:rsidP="007D57A2">
      <w:pPr>
        <w:rPr>
          <w:sz w:val="10"/>
        </w:rPr>
      </w:pPr>
    </w:p>
    <w:p w:rsidR="007D57A2" w:rsidRDefault="007D57A2" w:rsidP="007D57A2">
      <w:pPr>
        <w:rPr>
          <w:sz w:val="10"/>
        </w:rPr>
      </w:pPr>
    </w:p>
    <w:p w:rsidR="00282680" w:rsidRDefault="00282680" w:rsidP="007D57A2">
      <w:pPr>
        <w:rPr>
          <w:sz w:val="16"/>
        </w:rPr>
      </w:pPr>
    </w:p>
    <w:p w:rsidR="00282680" w:rsidRDefault="00282680" w:rsidP="007D57A2">
      <w:pPr>
        <w:rPr>
          <w:sz w:val="16"/>
        </w:rPr>
      </w:pPr>
    </w:p>
    <w:p w:rsidR="007D57A2" w:rsidRPr="00582090" w:rsidRDefault="007D57A2" w:rsidP="007D57A2">
      <w:pPr>
        <w:rPr>
          <w:sz w:val="16"/>
        </w:rPr>
      </w:pPr>
      <w:r w:rsidRPr="00582090">
        <w:rPr>
          <w:sz w:val="16"/>
        </w:rPr>
        <w:lastRenderedPageBreak/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912"/>
      </w:tblGrid>
      <w:tr w:rsidR="007D57A2" w:rsidRPr="007D57A2" w:rsidTr="00396DA7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D57A2" w:rsidRPr="007D57A2" w:rsidRDefault="00764451" w:rsidP="0039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396DA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7D57A2" w:rsidRPr="007D57A2" w:rsidTr="00396DA7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D57A2" w:rsidRPr="007D57A2" w:rsidRDefault="00396DA7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:rsidTr="00396DA7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D57A2" w:rsidRPr="007D57A2" w:rsidRDefault="00396DA7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7D57A2" w:rsidRDefault="007D57A2" w:rsidP="007D57A2"/>
    <w:p w:rsidR="007D57A2" w:rsidRDefault="007D57A2" w:rsidP="007D57A2"/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2968"/>
      </w:tblGrid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D57A2" w:rsidRPr="007D57A2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968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7D57A2" w:rsidRPr="007D57A2" w:rsidRDefault="00011974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70A29">
              <w:rPr>
                <w:rFonts w:ascii="Arial" w:hAnsi="Arial" w:cs="Arial"/>
                <w:sz w:val="16"/>
                <w:szCs w:val="16"/>
              </w:rPr>
              <w:t>Student zna akty prawne regulujące wykorzystanie niekonwencjonalnych pasz w żywieniu zwierząt.</w:t>
            </w:r>
          </w:p>
        </w:tc>
        <w:tc>
          <w:tcPr>
            <w:tcW w:w="2968" w:type="dxa"/>
          </w:tcPr>
          <w:p w:rsidR="007D57A2" w:rsidRPr="007D57A2" w:rsidRDefault="00D61CCC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K_W02, K_K04</w:t>
            </w:r>
          </w:p>
        </w:tc>
      </w:tr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7D57A2" w:rsidRPr="007D57A2" w:rsidRDefault="00011974" w:rsidP="00B97EE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70A29">
              <w:rPr>
                <w:rFonts w:ascii="Arial" w:hAnsi="Arial" w:cs="Arial"/>
                <w:sz w:val="16"/>
                <w:szCs w:val="16"/>
              </w:rPr>
              <w:t>Ocenia przydatność niekonwencjonalnych pasz i surowców paszowych w żywieniu zwierząt w aspekcie wymogów prawa paszowego, jakości pozyskiwanych surowców i produktów oraz zdrowia konsumentów.</w:t>
            </w:r>
          </w:p>
        </w:tc>
        <w:tc>
          <w:tcPr>
            <w:tcW w:w="2968" w:type="dxa"/>
          </w:tcPr>
          <w:p w:rsidR="007D57A2" w:rsidRPr="007D57A2" w:rsidRDefault="00B97EE5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97EE5">
              <w:rPr>
                <w:rFonts w:ascii="Arial" w:hAnsi="Arial" w:cs="Arial"/>
                <w:bCs/>
                <w:sz w:val="16"/>
                <w:szCs w:val="16"/>
              </w:rPr>
              <w:t>K_W02, K_U04</w:t>
            </w:r>
          </w:p>
        </w:tc>
      </w:tr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7D57A2" w:rsidRPr="007D57A2" w:rsidRDefault="00011974" w:rsidP="00C4035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1974">
              <w:rPr>
                <w:rFonts w:ascii="Arial" w:hAnsi="Arial" w:cs="Arial"/>
                <w:bCs/>
                <w:sz w:val="16"/>
                <w:szCs w:val="16"/>
              </w:rPr>
              <w:t>Ma pogłębioną wiedzę w zakresie produkcji i stosowania niekonwencjonalnych pasz w żywieniu zwierząt.</w:t>
            </w:r>
          </w:p>
        </w:tc>
        <w:tc>
          <w:tcPr>
            <w:tcW w:w="2968" w:type="dxa"/>
          </w:tcPr>
          <w:p w:rsidR="007D57A2" w:rsidRPr="007D57A2" w:rsidRDefault="00C4035A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K_KW03</w:t>
            </w:r>
          </w:p>
        </w:tc>
      </w:tr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7D57A2" w:rsidRPr="007D57A2" w:rsidRDefault="00011974" w:rsidP="00D61CC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1974">
              <w:rPr>
                <w:rFonts w:ascii="Arial" w:hAnsi="Arial" w:cs="Arial"/>
                <w:bCs/>
                <w:sz w:val="16"/>
                <w:szCs w:val="16"/>
              </w:rPr>
              <w:t>Ma świadomość pozytywnego lub negatywnego wpływu wybranych materiałów paszowych na funkcjonowanie organizmu zwierząt.</w:t>
            </w:r>
          </w:p>
        </w:tc>
        <w:tc>
          <w:tcPr>
            <w:tcW w:w="2968" w:type="dxa"/>
          </w:tcPr>
          <w:p w:rsidR="007D57A2" w:rsidRPr="007D57A2" w:rsidRDefault="00D61CCC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K_K01, K_K05</w:t>
            </w:r>
          </w:p>
        </w:tc>
      </w:tr>
      <w:tr w:rsidR="00A15C89" w:rsidRPr="00A15C89" w:rsidTr="00396DA7">
        <w:tc>
          <w:tcPr>
            <w:tcW w:w="1080" w:type="dxa"/>
          </w:tcPr>
          <w:p w:rsidR="00A15C89" w:rsidRPr="00011974" w:rsidRDefault="00A15C89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197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A15C89" w:rsidRPr="00011974" w:rsidRDefault="00011974" w:rsidP="00D61CC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1974">
              <w:rPr>
                <w:rFonts w:ascii="Arial" w:hAnsi="Arial" w:cs="Arial"/>
                <w:bCs/>
                <w:sz w:val="16"/>
                <w:szCs w:val="16"/>
              </w:rPr>
              <w:t>Rozumie konieczność stałego pogłębiania wiedzy z zakresu żywienia zwierząt.</w:t>
            </w:r>
          </w:p>
        </w:tc>
        <w:tc>
          <w:tcPr>
            <w:tcW w:w="2968" w:type="dxa"/>
          </w:tcPr>
          <w:p w:rsidR="00A15C89" w:rsidRPr="00011974" w:rsidRDefault="00011974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1974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</w:tr>
    </w:tbl>
    <w:p w:rsidR="007D57A2" w:rsidRPr="00A15C89" w:rsidRDefault="007D57A2" w:rsidP="007D57A2">
      <w:pPr>
        <w:rPr>
          <w:rFonts w:ascii="Arial" w:hAnsi="Arial" w:cs="Arial"/>
          <w:color w:val="0070C0"/>
          <w:sz w:val="16"/>
          <w:szCs w:val="16"/>
        </w:rPr>
      </w:pPr>
    </w:p>
    <w:p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sectPr w:rsidR="008F79A7" w:rsidSect="0074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5" w:rsidRDefault="007B0E75">
      <w:r>
        <w:separator/>
      </w:r>
    </w:p>
  </w:endnote>
  <w:endnote w:type="continuationSeparator" w:id="0">
    <w:p w:rsidR="007B0E75" w:rsidRDefault="007B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1F" w:rsidRDefault="002B4D1F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D1F" w:rsidRDefault="002B4D1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1F" w:rsidRPr="007422E3" w:rsidRDefault="002B4D1F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8833CD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w:rsidR="002B4D1F" w:rsidRDefault="002B4D1F" w:rsidP="002E789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E" w:rsidRDefault="00883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5" w:rsidRDefault="007B0E75">
      <w:r>
        <w:separator/>
      </w:r>
    </w:p>
  </w:footnote>
  <w:footnote w:type="continuationSeparator" w:id="0">
    <w:p w:rsidR="007B0E75" w:rsidRDefault="007B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E" w:rsidRDefault="00883B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E" w:rsidRDefault="00883B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E" w:rsidRDefault="00883B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20229"/>
    <w:multiLevelType w:val="hybridMultilevel"/>
    <w:tmpl w:val="2222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C253A9"/>
    <w:multiLevelType w:val="hybridMultilevel"/>
    <w:tmpl w:val="FBB0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9"/>
  </w:num>
  <w:num w:numId="8">
    <w:abstractNumId w:val="23"/>
  </w:num>
  <w:num w:numId="9">
    <w:abstractNumId w:val="8"/>
  </w:num>
  <w:num w:numId="10">
    <w:abstractNumId w:val="12"/>
  </w:num>
  <w:num w:numId="11">
    <w:abstractNumId w:val="18"/>
  </w:num>
  <w:num w:numId="12">
    <w:abstractNumId w:val="7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0"/>
  </w:num>
  <w:num w:numId="19">
    <w:abstractNumId w:val="15"/>
  </w:num>
  <w:num w:numId="20">
    <w:abstractNumId w:val="21"/>
  </w:num>
  <w:num w:numId="21">
    <w:abstractNumId w:val="5"/>
  </w:num>
  <w:num w:numId="22">
    <w:abstractNumId w:val="22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2B"/>
    <w:rsid w:val="00011974"/>
    <w:rsid w:val="00021187"/>
    <w:rsid w:val="00044AB4"/>
    <w:rsid w:val="000612AB"/>
    <w:rsid w:val="000A396E"/>
    <w:rsid w:val="000C3547"/>
    <w:rsid w:val="000C36B6"/>
    <w:rsid w:val="000C574E"/>
    <w:rsid w:val="000D4D34"/>
    <w:rsid w:val="000E17BF"/>
    <w:rsid w:val="00103815"/>
    <w:rsid w:val="00115519"/>
    <w:rsid w:val="00167C1E"/>
    <w:rsid w:val="00186278"/>
    <w:rsid w:val="001B29BC"/>
    <w:rsid w:val="00204F87"/>
    <w:rsid w:val="00223587"/>
    <w:rsid w:val="00227293"/>
    <w:rsid w:val="00241107"/>
    <w:rsid w:val="00242A5F"/>
    <w:rsid w:val="00245B82"/>
    <w:rsid w:val="002501F5"/>
    <w:rsid w:val="0025160E"/>
    <w:rsid w:val="00282680"/>
    <w:rsid w:val="00291F64"/>
    <w:rsid w:val="0029579E"/>
    <w:rsid w:val="002B4D1F"/>
    <w:rsid w:val="002D2D94"/>
    <w:rsid w:val="002E7891"/>
    <w:rsid w:val="003253F2"/>
    <w:rsid w:val="003534F2"/>
    <w:rsid w:val="00391FA8"/>
    <w:rsid w:val="00396DA7"/>
    <w:rsid w:val="003D7CBB"/>
    <w:rsid w:val="003F0240"/>
    <w:rsid w:val="0040689A"/>
    <w:rsid w:val="00435177"/>
    <w:rsid w:val="00495E96"/>
    <w:rsid w:val="00502613"/>
    <w:rsid w:val="00505438"/>
    <w:rsid w:val="00507A3C"/>
    <w:rsid w:val="00513DA6"/>
    <w:rsid w:val="0054533C"/>
    <w:rsid w:val="005A0ECF"/>
    <w:rsid w:val="005F2D79"/>
    <w:rsid w:val="005F61FE"/>
    <w:rsid w:val="00654590"/>
    <w:rsid w:val="0065751B"/>
    <w:rsid w:val="0067726D"/>
    <w:rsid w:val="006F3E39"/>
    <w:rsid w:val="00704B5C"/>
    <w:rsid w:val="007164B2"/>
    <w:rsid w:val="00717A62"/>
    <w:rsid w:val="00726028"/>
    <w:rsid w:val="007422E3"/>
    <w:rsid w:val="0075202B"/>
    <w:rsid w:val="00764451"/>
    <w:rsid w:val="007A6421"/>
    <w:rsid w:val="007B0E75"/>
    <w:rsid w:val="007B383B"/>
    <w:rsid w:val="007C0204"/>
    <w:rsid w:val="007D57A2"/>
    <w:rsid w:val="007E2748"/>
    <w:rsid w:val="007E60A8"/>
    <w:rsid w:val="008015A7"/>
    <w:rsid w:val="0084288F"/>
    <w:rsid w:val="00856909"/>
    <w:rsid w:val="00865F92"/>
    <w:rsid w:val="008833CD"/>
    <w:rsid w:val="00883B5E"/>
    <w:rsid w:val="008853C6"/>
    <w:rsid w:val="008956DE"/>
    <w:rsid w:val="008B749D"/>
    <w:rsid w:val="008C78B0"/>
    <w:rsid w:val="008F1A57"/>
    <w:rsid w:val="008F6367"/>
    <w:rsid w:val="008F79A7"/>
    <w:rsid w:val="0095438A"/>
    <w:rsid w:val="009714D7"/>
    <w:rsid w:val="00982403"/>
    <w:rsid w:val="009A1F3D"/>
    <w:rsid w:val="009D6C4A"/>
    <w:rsid w:val="009F1D8E"/>
    <w:rsid w:val="00A12631"/>
    <w:rsid w:val="00A13B74"/>
    <w:rsid w:val="00A15C89"/>
    <w:rsid w:val="00A231CE"/>
    <w:rsid w:val="00A27A35"/>
    <w:rsid w:val="00A521C0"/>
    <w:rsid w:val="00A55771"/>
    <w:rsid w:val="00AB0393"/>
    <w:rsid w:val="00B005A3"/>
    <w:rsid w:val="00B0779C"/>
    <w:rsid w:val="00B35BDC"/>
    <w:rsid w:val="00B42FF3"/>
    <w:rsid w:val="00B700C8"/>
    <w:rsid w:val="00B801D8"/>
    <w:rsid w:val="00B97EE5"/>
    <w:rsid w:val="00BB7372"/>
    <w:rsid w:val="00BC1F15"/>
    <w:rsid w:val="00BD729B"/>
    <w:rsid w:val="00C02CB5"/>
    <w:rsid w:val="00C15E27"/>
    <w:rsid w:val="00C4035A"/>
    <w:rsid w:val="00C42CDD"/>
    <w:rsid w:val="00C931D7"/>
    <w:rsid w:val="00C95080"/>
    <w:rsid w:val="00CD7103"/>
    <w:rsid w:val="00CF711A"/>
    <w:rsid w:val="00D114DE"/>
    <w:rsid w:val="00D61CCC"/>
    <w:rsid w:val="00D80327"/>
    <w:rsid w:val="00D8772E"/>
    <w:rsid w:val="00D95B9F"/>
    <w:rsid w:val="00D97902"/>
    <w:rsid w:val="00DA06D7"/>
    <w:rsid w:val="00DE350E"/>
    <w:rsid w:val="00DF516F"/>
    <w:rsid w:val="00E378F5"/>
    <w:rsid w:val="00E62D59"/>
    <w:rsid w:val="00E62E1B"/>
    <w:rsid w:val="00E70A29"/>
    <w:rsid w:val="00E86DF3"/>
    <w:rsid w:val="00EB110A"/>
    <w:rsid w:val="00ED5387"/>
    <w:rsid w:val="00EE3643"/>
    <w:rsid w:val="00F144BB"/>
    <w:rsid w:val="00F443AB"/>
    <w:rsid w:val="00F47F1C"/>
    <w:rsid w:val="00F947EC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Inkubator</cp:lastModifiedBy>
  <cp:revision>2</cp:revision>
  <cp:lastPrinted>2011-11-28T07:14:00Z</cp:lastPrinted>
  <dcterms:created xsi:type="dcterms:W3CDTF">2019-05-09T07:04:00Z</dcterms:created>
  <dcterms:modified xsi:type="dcterms:W3CDTF">2019-05-09T07:04:00Z</dcterms:modified>
</cp:coreProperties>
</file>